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9A4F" w14:textId="77777777" w:rsidR="0059233E" w:rsidRDefault="0059233E" w:rsidP="00094623">
      <w:pPr>
        <w:jc w:val="center"/>
        <w:rPr>
          <w:rFonts w:ascii="Tahoma" w:hAnsi="Tahoma" w:cs="Tahoma"/>
          <w:b/>
          <w:bCs/>
          <w:szCs w:val="26"/>
        </w:rPr>
      </w:pPr>
    </w:p>
    <w:p w14:paraId="11836C50" w14:textId="77777777" w:rsidR="00FD3452" w:rsidRDefault="00FD3452" w:rsidP="00094623">
      <w:pPr>
        <w:jc w:val="center"/>
        <w:rPr>
          <w:rFonts w:ascii="Tahoma" w:hAnsi="Tahoma" w:cs="Tahoma"/>
          <w:b/>
          <w:bCs/>
          <w:szCs w:val="26"/>
        </w:rPr>
      </w:pPr>
      <w:r>
        <w:rPr>
          <w:rFonts w:ascii="Tahoma" w:hAnsi="Tahoma" w:cs="Tahoma"/>
          <w:b/>
          <w:bCs/>
          <w:szCs w:val="26"/>
        </w:rPr>
        <w:t>BOOK LIST for 6</w:t>
      </w:r>
      <w:r>
        <w:rPr>
          <w:rFonts w:ascii="Tahoma" w:hAnsi="Tahoma" w:cs="Tahoma"/>
          <w:b/>
          <w:bCs/>
          <w:szCs w:val="26"/>
          <w:vertAlign w:val="superscript"/>
        </w:rPr>
        <w:t>th</w:t>
      </w:r>
      <w:r>
        <w:rPr>
          <w:rFonts w:ascii="Tahoma" w:hAnsi="Tahoma" w:cs="Tahoma"/>
          <w:b/>
          <w:bCs/>
          <w:szCs w:val="26"/>
        </w:rPr>
        <w:t xml:space="preserve"> Grade Magnet English:  World Literature</w:t>
      </w:r>
    </w:p>
    <w:p w14:paraId="79DEF095" w14:textId="77777777" w:rsidR="00094623" w:rsidRPr="000B66BA" w:rsidRDefault="00094623" w:rsidP="00094623">
      <w:pPr>
        <w:jc w:val="center"/>
        <w:rPr>
          <w:rFonts w:ascii="Tahoma" w:hAnsi="Tahoma" w:cs="Tahoma"/>
          <w:b/>
          <w:bCs/>
          <w:sz w:val="20"/>
          <w:szCs w:val="20"/>
        </w:rPr>
      </w:pPr>
    </w:p>
    <w:p w14:paraId="78C074D1" w14:textId="77777777" w:rsidR="00094623" w:rsidRPr="000B66BA" w:rsidRDefault="00094623">
      <w:pPr>
        <w:rPr>
          <w:rFonts w:ascii="Tahoma" w:hAnsi="Tahoma" w:cs="Tahoma"/>
          <w:sz w:val="20"/>
          <w:szCs w:val="20"/>
        </w:rPr>
      </w:pPr>
      <w:r w:rsidRPr="000B66BA">
        <w:rPr>
          <w:rFonts w:ascii="Tahoma" w:hAnsi="Tahoma" w:cs="Tahoma"/>
          <w:sz w:val="20"/>
          <w:szCs w:val="20"/>
        </w:rPr>
        <w:t xml:space="preserve">Welcome to World Literature!  This is your book list for the </w:t>
      </w:r>
      <w:r w:rsidR="00B000F1">
        <w:rPr>
          <w:rFonts w:ascii="Tahoma" w:hAnsi="Tahoma" w:cs="Tahoma"/>
          <w:sz w:val="20"/>
          <w:szCs w:val="20"/>
        </w:rPr>
        <w:t>2014-15</w:t>
      </w:r>
      <w:r w:rsidRPr="000B66BA">
        <w:rPr>
          <w:rFonts w:ascii="Tahoma" w:hAnsi="Tahoma" w:cs="Tahoma"/>
          <w:sz w:val="20"/>
          <w:szCs w:val="20"/>
        </w:rPr>
        <w:t xml:space="preserve"> school year.  </w:t>
      </w:r>
    </w:p>
    <w:p w14:paraId="0A4E7D53" w14:textId="3A90BB63" w:rsidR="00094623" w:rsidRPr="000B66BA" w:rsidRDefault="00094623" w:rsidP="00094623">
      <w:pPr>
        <w:numPr>
          <w:ilvl w:val="0"/>
          <w:numId w:val="1"/>
        </w:numPr>
        <w:rPr>
          <w:rFonts w:ascii="Tahoma" w:hAnsi="Tahoma" w:cs="Tahoma"/>
          <w:b/>
          <w:sz w:val="20"/>
          <w:szCs w:val="20"/>
        </w:rPr>
      </w:pPr>
      <w:r w:rsidRPr="000B66BA">
        <w:rPr>
          <w:rFonts w:ascii="Tahoma" w:hAnsi="Tahoma" w:cs="Tahoma"/>
          <w:b/>
          <w:sz w:val="20"/>
          <w:szCs w:val="20"/>
        </w:rPr>
        <w:t>Choose</w:t>
      </w:r>
      <w:r w:rsidR="0059233E">
        <w:rPr>
          <w:rFonts w:ascii="Tahoma" w:hAnsi="Tahoma" w:cs="Tahoma"/>
          <w:b/>
          <w:sz w:val="20"/>
          <w:szCs w:val="20"/>
        </w:rPr>
        <w:t xml:space="preserve"> ONE book to read from the eight</w:t>
      </w:r>
      <w:r w:rsidRPr="000B66BA">
        <w:rPr>
          <w:rFonts w:ascii="Tahoma" w:hAnsi="Tahoma" w:cs="Tahoma"/>
          <w:b/>
          <w:sz w:val="20"/>
          <w:szCs w:val="20"/>
        </w:rPr>
        <w:t xml:space="preserve"> memoir choices listed below, and bring it to class by</w:t>
      </w:r>
      <w:r w:rsidRPr="000B66BA">
        <w:rPr>
          <w:rFonts w:ascii="Tahoma" w:hAnsi="Tahoma" w:cs="Tahoma"/>
          <w:sz w:val="20"/>
          <w:szCs w:val="20"/>
        </w:rPr>
        <w:t xml:space="preserve"> </w:t>
      </w:r>
      <w:r w:rsidRPr="000B66BA">
        <w:rPr>
          <w:rFonts w:ascii="Tahoma" w:hAnsi="Tahoma" w:cs="Tahoma"/>
          <w:b/>
          <w:sz w:val="20"/>
          <w:szCs w:val="20"/>
        </w:rPr>
        <w:t>Thursday, September 1</w:t>
      </w:r>
      <w:r w:rsidR="00B000F1">
        <w:rPr>
          <w:rFonts w:ascii="Tahoma" w:hAnsi="Tahoma" w:cs="Tahoma"/>
          <w:b/>
          <w:sz w:val="20"/>
          <w:szCs w:val="20"/>
        </w:rPr>
        <w:t>1</w:t>
      </w:r>
      <w:r w:rsidRPr="000B66BA">
        <w:rPr>
          <w:rFonts w:ascii="Tahoma" w:hAnsi="Tahoma" w:cs="Tahoma"/>
          <w:b/>
          <w:sz w:val="20"/>
          <w:szCs w:val="20"/>
          <w:vertAlign w:val="superscript"/>
        </w:rPr>
        <w:t>th</w:t>
      </w:r>
      <w:r w:rsidRPr="000B66BA">
        <w:rPr>
          <w:rFonts w:ascii="Tahoma" w:hAnsi="Tahoma" w:cs="Tahoma"/>
          <w:b/>
          <w:sz w:val="20"/>
          <w:szCs w:val="20"/>
        </w:rPr>
        <w:t xml:space="preserve"> (A day), or Friday, September 1</w:t>
      </w:r>
      <w:r w:rsidR="00B000F1">
        <w:rPr>
          <w:rFonts w:ascii="Tahoma" w:hAnsi="Tahoma" w:cs="Tahoma"/>
          <w:b/>
          <w:sz w:val="20"/>
          <w:szCs w:val="20"/>
        </w:rPr>
        <w:t>2</w:t>
      </w:r>
      <w:r w:rsidRPr="000B66BA">
        <w:rPr>
          <w:rFonts w:ascii="Tahoma" w:hAnsi="Tahoma" w:cs="Tahoma"/>
          <w:b/>
          <w:sz w:val="20"/>
          <w:szCs w:val="20"/>
          <w:vertAlign w:val="superscript"/>
        </w:rPr>
        <w:t>th</w:t>
      </w:r>
      <w:r w:rsidRPr="000B66BA">
        <w:rPr>
          <w:rFonts w:ascii="Tahoma" w:hAnsi="Tahoma" w:cs="Tahoma"/>
          <w:b/>
          <w:sz w:val="20"/>
          <w:szCs w:val="20"/>
        </w:rPr>
        <w:t xml:space="preserve"> (B day).</w:t>
      </w:r>
      <w:r w:rsidRPr="000B66BA">
        <w:rPr>
          <w:rFonts w:ascii="Tahoma" w:hAnsi="Tahoma" w:cs="Tahoma"/>
          <w:sz w:val="20"/>
          <w:szCs w:val="20"/>
        </w:rPr>
        <w:t xml:space="preserve"> </w:t>
      </w:r>
      <w:r w:rsidR="0059233E">
        <w:rPr>
          <w:rFonts w:ascii="Tahoma" w:hAnsi="Tahoma" w:cs="Tahoma"/>
          <w:sz w:val="20"/>
          <w:szCs w:val="20"/>
        </w:rPr>
        <w:t xml:space="preserve"> If your student does not have a book in class that day, he/she may be assigned a memoir by the teacher.  </w:t>
      </w:r>
    </w:p>
    <w:p w14:paraId="002A9553" w14:textId="77777777" w:rsidR="00094623" w:rsidRPr="000B66BA" w:rsidRDefault="00094623" w:rsidP="00094623">
      <w:pPr>
        <w:numPr>
          <w:ilvl w:val="0"/>
          <w:numId w:val="1"/>
        </w:numPr>
        <w:rPr>
          <w:rFonts w:ascii="Tahoma" w:hAnsi="Tahoma" w:cs="Tahoma"/>
          <w:b/>
          <w:sz w:val="20"/>
          <w:szCs w:val="20"/>
        </w:rPr>
      </w:pPr>
      <w:r w:rsidRPr="000B66BA">
        <w:rPr>
          <w:rFonts w:ascii="Tahoma" w:hAnsi="Tahoma" w:cs="Tahoma"/>
          <w:b/>
          <w:sz w:val="20"/>
          <w:szCs w:val="20"/>
        </w:rPr>
        <w:t xml:space="preserve">You will </w:t>
      </w:r>
      <w:r>
        <w:rPr>
          <w:rFonts w:ascii="Tahoma" w:hAnsi="Tahoma" w:cs="Tahoma"/>
          <w:b/>
          <w:sz w:val="20"/>
          <w:szCs w:val="20"/>
        </w:rPr>
        <w:t xml:space="preserve">eventually </w:t>
      </w:r>
      <w:r w:rsidRPr="000B66BA">
        <w:rPr>
          <w:rFonts w:ascii="Tahoma" w:hAnsi="Tahoma" w:cs="Tahoma"/>
          <w:b/>
          <w:sz w:val="20"/>
          <w:szCs w:val="20"/>
        </w:rPr>
        <w:t>also need to have a copy of both:</w:t>
      </w:r>
    </w:p>
    <w:p w14:paraId="7CAF3F28" w14:textId="77777777" w:rsidR="00094623" w:rsidRPr="000B66BA" w:rsidRDefault="00094623" w:rsidP="00094623">
      <w:pPr>
        <w:numPr>
          <w:ilvl w:val="1"/>
          <w:numId w:val="1"/>
        </w:numPr>
        <w:rPr>
          <w:rFonts w:ascii="Tahoma" w:hAnsi="Tahoma" w:cs="Tahoma"/>
          <w:b/>
          <w:sz w:val="20"/>
          <w:szCs w:val="20"/>
        </w:rPr>
      </w:pPr>
      <w:r w:rsidRPr="00B000F1">
        <w:rPr>
          <w:rFonts w:ascii="Tahoma" w:hAnsi="Tahoma" w:cs="Tahoma"/>
          <w:b/>
          <w:i/>
          <w:sz w:val="20"/>
          <w:szCs w:val="20"/>
        </w:rPr>
        <w:t xml:space="preserve">When My Name Was </w:t>
      </w:r>
      <w:proofErr w:type="spellStart"/>
      <w:r w:rsidRPr="00B000F1">
        <w:rPr>
          <w:rFonts w:ascii="Tahoma" w:hAnsi="Tahoma" w:cs="Tahoma"/>
          <w:b/>
          <w:i/>
          <w:sz w:val="20"/>
          <w:szCs w:val="20"/>
        </w:rPr>
        <w:t>Keoko</w:t>
      </w:r>
      <w:proofErr w:type="spellEnd"/>
      <w:r w:rsidRPr="000B66BA">
        <w:rPr>
          <w:rFonts w:ascii="Tahoma" w:hAnsi="Tahoma" w:cs="Tahoma"/>
          <w:b/>
          <w:sz w:val="20"/>
          <w:szCs w:val="20"/>
        </w:rPr>
        <w:t xml:space="preserve"> </w:t>
      </w:r>
      <w:r w:rsidRPr="000B66BA">
        <w:rPr>
          <w:rFonts w:ascii="Tahoma" w:hAnsi="Tahoma" w:cs="Tahoma"/>
          <w:sz w:val="20"/>
          <w:szCs w:val="20"/>
        </w:rPr>
        <w:t xml:space="preserve">(which </w:t>
      </w:r>
      <w:r>
        <w:rPr>
          <w:rFonts w:ascii="Tahoma" w:hAnsi="Tahoma" w:cs="Tahoma"/>
          <w:sz w:val="20"/>
          <w:szCs w:val="20"/>
        </w:rPr>
        <w:t>you will bring to class in</w:t>
      </w:r>
      <w:r w:rsidRPr="000B66BA">
        <w:rPr>
          <w:rFonts w:ascii="Tahoma" w:hAnsi="Tahoma" w:cs="Tahoma"/>
          <w:sz w:val="20"/>
          <w:szCs w:val="20"/>
        </w:rPr>
        <w:t xml:space="preserve"> November)</w:t>
      </w:r>
      <w:r w:rsidRPr="000B66BA">
        <w:rPr>
          <w:rFonts w:ascii="Tahoma" w:hAnsi="Tahoma" w:cs="Tahoma"/>
          <w:b/>
          <w:sz w:val="20"/>
          <w:szCs w:val="20"/>
        </w:rPr>
        <w:t xml:space="preserve"> </w:t>
      </w:r>
      <w:r w:rsidRPr="000B66BA">
        <w:rPr>
          <w:rFonts w:ascii="Tahoma" w:hAnsi="Tahoma" w:cs="Tahoma"/>
          <w:sz w:val="20"/>
          <w:szCs w:val="20"/>
        </w:rPr>
        <w:t xml:space="preserve">and </w:t>
      </w:r>
    </w:p>
    <w:p w14:paraId="082728BB" w14:textId="298EFBCA" w:rsidR="00094623" w:rsidRPr="00006689" w:rsidRDefault="00094623" w:rsidP="00094623">
      <w:pPr>
        <w:numPr>
          <w:ilvl w:val="1"/>
          <w:numId w:val="1"/>
        </w:numPr>
        <w:rPr>
          <w:rFonts w:ascii="Tahoma" w:hAnsi="Tahoma" w:cs="Tahoma"/>
          <w:b/>
          <w:sz w:val="20"/>
          <w:szCs w:val="20"/>
        </w:rPr>
      </w:pPr>
      <w:r w:rsidRPr="00B000F1">
        <w:rPr>
          <w:rFonts w:ascii="Tahoma" w:hAnsi="Tahoma" w:cs="Tahoma"/>
          <w:b/>
          <w:i/>
          <w:sz w:val="20"/>
          <w:szCs w:val="20"/>
        </w:rPr>
        <w:t>The Book Thief</w:t>
      </w:r>
      <w:r w:rsidRPr="000B66BA">
        <w:rPr>
          <w:rFonts w:ascii="Tahoma" w:hAnsi="Tahoma" w:cs="Tahoma"/>
          <w:b/>
          <w:sz w:val="20"/>
          <w:szCs w:val="20"/>
        </w:rPr>
        <w:t xml:space="preserve"> </w:t>
      </w:r>
      <w:r w:rsidRPr="000B66BA">
        <w:rPr>
          <w:rFonts w:ascii="Tahoma" w:hAnsi="Tahoma" w:cs="Tahoma"/>
          <w:sz w:val="20"/>
          <w:szCs w:val="20"/>
        </w:rPr>
        <w:t xml:space="preserve">(which </w:t>
      </w:r>
      <w:r>
        <w:rPr>
          <w:rFonts w:ascii="Tahoma" w:hAnsi="Tahoma" w:cs="Tahoma"/>
          <w:sz w:val="20"/>
          <w:szCs w:val="20"/>
        </w:rPr>
        <w:t>you will bring to class in</w:t>
      </w:r>
      <w:r w:rsidRPr="000B66BA">
        <w:rPr>
          <w:rFonts w:ascii="Tahoma" w:hAnsi="Tahoma" w:cs="Tahoma"/>
          <w:sz w:val="20"/>
          <w:szCs w:val="20"/>
        </w:rPr>
        <w:t xml:space="preserve"> January). </w:t>
      </w:r>
    </w:p>
    <w:p w14:paraId="615242FB" w14:textId="3BBF32DC" w:rsidR="00094623" w:rsidRDefault="00960255" w:rsidP="00094623">
      <w:pPr>
        <w:rPr>
          <w:rFonts w:ascii="Tahoma" w:hAnsi="Tahoma" w:cs="Tahoma"/>
          <w:sz w:val="22"/>
          <w:szCs w:val="20"/>
        </w:rPr>
      </w:pPr>
      <w:r>
        <w:rPr>
          <w:rFonts w:ascii="Tahoma" w:hAnsi="Tahoma" w:cs="Tahoma"/>
          <w:noProof/>
          <w:szCs w:val="20"/>
        </w:rPr>
        <mc:AlternateContent>
          <mc:Choice Requires="wps">
            <w:drawing>
              <wp:anchor distT="0" distB="0" distL="114300" distR="114300" simplePos="0" relativeHeight="251661312" behindDoc="0" locked="0" layoutInCell="1" allowOverlap="1" wp14:anchorId="6AF60FE4" wp14:editId="359BF97E">
                <wp:simplePos x="0" y="0"/>
                <wp:positionH relativeFrom="column">
                  <wp:posOffset>751840</wp:posOffset>
                </wp:positionH>
                <wp:positionV relativeFrom="paragraph">
                  <wp:posOffset>68580</wp:posOffset>
                </wp:positionV>
                <wp:extent cx="4876800" cy="66357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63575"/>
                        </a:xfrm>
                        <a:prstGeom prst="rect">
                          <a:avLst/>
                        </a:prstGeom>
                        <a:solidFill>
                          <a:srgbClr val="FFFFFF"/>
                        </a:solidFill>
                        <a:ln w="9525">
                          <a:solidFill>
                            <a:srgbClr val="000000"/>
                          </a:solidFill>
                          <a:miter lim="800000"/>
                          <a:headEnd/>
                          <a:tailEnd/>
                        </a:ln>
                      </wps:spPr>
                      <wps:txbx>
                        <w:txbxContent>
                          <w:p w14:paraId="5DE88EA6" w14:textId="77777777" w:rsidR="00094623" w:rsidRPr="00A7738B" w:rsidRDefault="00094623" w:rsidP="00094623">
                            <w:pPr>
                              <w:rPr>
                                <w:rFonts w:ascii="Tahoma" w:hAnsi="Tahoma" w:cs="Tahoma"/>
                                <w:sz w:val="18"/>
                                <w:szCs w:val="18"/>
                              </w:rPr>
                            </w:pPr>
                            <w:r>
                              <w:rPr>
                                <w:rFonts w:ascii="Tahoma" w:hAnsi="Tahoma" w:cs="Tahoma"/>
                                <w:b/>
                                <w:sz w:val="18"/>
                                <w:szCs w:val="18"/>
                              </w:rPr>
                              <w:t>*</w:t>
                            </w:r>
                            <w:r w:rsidRPr="00A7738B">
                              <w:rPr>
                                <w:rFonts w:ascii="Tahoma" w:hAnsi="Tahoma" w:cs="Tahoma"/>
                                <w:b/>
                                <w:sz w:val="18"/>
                                <w:szCs w:val="18"/>
                              </w:rPr>
                              <w:t xml:space="preserve">Financial assistance is available.  </w:t>
                            </w:r>
                            <w:r w:rsidRPr="00A7738B">
                              <w:rPr>
                                <w:rFonts w:ascii="Tahoma" w:hAnsi="Tahoma" w:cs="Tahoma"/>
                                <w:sz w:val="18"/>
                                <w:szCs w:val="18"/>
                              </w:rPr>
                              <w:t xml:space="preserve">Please notify your student’s English teacher </w:t>
                            </w:r>
                            <w:r w:rsidRPr="00A7738B">
                              <w:rPr>
                                <w:rFonts w:ascii="Tahoma" w:hAnsi="Tahoma" w:cs="Tahoma"/>
                                <w:i/>
                                <w:sz w:val="18"/>
                                <w:szCs w:val="18"/>
                              </w:rPr>
                              <w:t xml:space="preserve">as soon as possible </w:t>
                            </w:r>
                            <w:r w:rsidRPr="00A7738B">
                              <w:rPr>
                                <w:rFonts w:ascii="Tahoma" w:hAnsi="Tahoma" w:cs="Tahoma"/>
                                <w:sz w:val="18"/>
                                <w:szCs w:val="18"/>
                              </w:rPr>
                              <w:t>if assistance is needed with purchasing these titles.</w:t>
                            </w:r>
                          </w:p>
                          <w:tbl>
                            <w:tblPr>
                              <w:tblW w:w="0" w:type="auto"/>
                              <w:jc w:val="center"/>
                              <w:tblCellSpacing w:w="0" w:type="dxa"/>
                              <w:tblCellMar>
                                <w:left w:w="0" w:type="dxa"/>
                                <w:right w:w="0" w:type="dxa"/>
                              </w:tblCellMar>
                              <w:tblLook w:val="04A0" w:firstRow="1" w:lastRow="0" w:firstColumn="1" w:lastColumn="0" w:noHBand="0" w:noVBand="1"/>
                            </w:tblPr>
                            <w:tblGrid>
                              <w:gridCol w:w="7378"/>
                            </w:tblGrid>
                            <w:tr w:rsidR="00094623" w:rsidRPr="00A7738B" w14:paraId="74B86697" w14:textId="77777777">
                              <w:trPr>
                                <w:tblCellSpacing w:w="0" w:type="dxa"/>
                                <w:jc w:val="center"/>
                              </w:trPr>
                              <w:tc>
                                <w:tcPr>
                                  <w:tcW w:w="7392" w:type="dxa"/>
                                </w:tcPr>
                                <w:p w14:paraId="3DB570E2" w14:textId="77777777" w:rsidR="00094623" w:rsidRPr="00A7738B" w:rsidRDefault="00094623" w:rsidP="00094623">
                                  <w:pPr>
                                    <w:widowControl/>
                                    <w:autoSpaceDE/>
                                    <w:autoSpaceDN/>
                                    <w:adjustRightInd/>
                                    <w:rPr>
                                      <w:rFonts w:ascii="Tahoma" w:hAnsi="Tahoma" w:cs="Tahoma"/>
                                      <w:sz w:val="18"/>
                                      <w:szCs w:val="18"/>
                                    </w:rPr>
                                  </w:pPr>
                                  <w:r>
                                    <w:rPr>
                                      <w:rFonts w:ascii="Tahoma" w:hAnsi="Tahoma" w:cs="Tahoma"/>
                                      <w:b/>
                                      <w:bCs/>
                                      <w:sz w:val="18"/>
                                      <w:szCs w:val="18"/>
                                    </w:rPr>
                                    <w:t>*</w:t>
                                  </w:r>
                                  <w:proofErr w:type="spellStart"/>
                                  <w:r w:rsidRPr="00A7738B">
                                    <w:rPr>
                                      <w:rFonts w:ascii="Tahoma" w:hAnsi="Tahoma" w:cs="Tahoma"/>
                                      <w:b/>
                                      <w:bCs/>
                                      <w:sz w:val="18"/>
                                      <w:szCs w:val="18"/>
                                    </w:rPr>
                                    <w:t>Ayuda</w:t>
                                  </w:r>
                                  <w:proofErr w:type="spellEnd"/>
                                  <w:r w:rsidRPr="00A7738B">
                                    <w:rPr>
                                      <w:rFonts w:ascii="Tahoma" w:hAnsi="Tahoma" w:cs="Tahoma"/>
                                      <w:b/>
                                      <w:bCs/>
                                      <w:sz w:val="18"/>
                                      <w:szCs w:val="18"/>
                                    </w:rPr>
                                    <w:t xml:space="preserve"> </w:t>
                                  </w:r>
                                  <w:proofErr w:type="spellStart"/>
                                  <w:r w:rsidRPr="00A7738B">
                                    <w:rPr>
                                      <w:rFonts w:ascii="Tahoma" w:hAnsi="Tahoma" w:cs="Tahoma"/>
                                      <w:b/>
                                      <w:bCs/>
                                      <w:sz w:val="18"/>
                                      <w:szCs w:val="18"/>
                                    </w:rPr>
                                    <w:t>económica</w:t>
                                  </w:r>
                                  <w:proofErr w:type="spellEnd"/>
                                  <w:r w:rsidRPr="00A7738B">
                                    <w:rPr>
                                      <w:rFonts w:ascii="Tahoma" w:hAnsi="Tahoma" w:cs="Tahoma"/>
                                      <w:b/>
                                      <w:bCs/>
                                      <w:sz w:val="18"/>
                                      <w:szCs w:val="18"/>
                                    </w:rPr>
                                    <w:t xml:space="preserve"> </w:t>
                                  </w:r>
                                  <w:proofErr w:type="spellStart"/>
                                  <w:r w:rsidRPr="00A7738B">
                                    <w:rPr>
                                      <w:rFonts w:ascii="Tahoma" w:hAnsi="Tahoma" w:cs="Tahoma"/>
                                      <w:b/>
                                      <w:bCs/>
                                      <w:sz w:val="18"/>
                                      <w:szCs w:val="18"/>
                                    </w:rPr>
                                    <w:t>está</w:t>
                                  </w:r>
                                  <w:proofErr w:type="spellEnd"/>
                                  <w:r w:rsidRPr="00A7738B">
                                    <w:rPr>
                                      <w:rFonts w:ascii="Tahoma" w:hAnsi="Tahoma" w:cs="Tahoma"/>
                                      <w:b/>
                                      <w:bCs/>
                                      <w:sz w:val="18"/>
                                      <w:szCs w:val="18"/>
                                    </w:rPr>
                                    <w:t xml:space="preserve"> </w:t>
                                  </w:r>
                                  <w:proofErr w:type="spellStart"/>
                                  <w:r w:rsidRPr="00A7738B">
                                    <w:rPr>
                                      <w:rFonts w:ascii="Tahoma" w:hAnsi="Tahoma" w:cs="Tahoma"/>
                                      <w:b/>
                                      <w:bCs/>
                                      <w:sz w:val="18"/>
                                      <w:szCs w:val="18"/>
                                    </w:rPr>
                                    <w:t>disponible</w:t>
                                  </w:r>
                                  <w:proofErr w:type="spellEnd"/>
                                  <w:r w:rsidRPr="00A7738B">
                                    <w:rPr>
                                      <w:rFonts w:ascii="Tahoma" w:hAnsi="Tahoma" w:cs="Tahoma"/>
                                      <w:b/>
                                      <w:bCs/>
                                      <w:sz w:val="18"/>
                                      <w:szCs w:val="18"/>
                                    </w:rPr>
                                    <w:t>.</w:t>
                                  </w:r>
                                  <w:r w:rsidRPr="00A7738B">
                                    <w:rPr>
                                      <w:rFonts w:ascii="Tahoma" w:hAnsi="Tahoma" w:cs="Tahoma"/>
                                      <w:sz w:val="18"/>
                                      <w:szCs w:val="18"/>
                                    </w:rPr>
                                    <w:t xml:space="preserve">    </w:t>
                                  </w:r>
                                  <w:proofErr w:type="spellStart"/>
                                  <w:r w:rsidRPr="00A7738B">
                                    <w:rPr>
                                      <w:rFonts w:ascii="Tahoma" w:hAnsi="Tahoma" w:cs="Tahoma"/>
                                      <w:sz w:val="18"/>
                                      <w:szCs w:val="18"/>
                                    </w:rPr>
                                    <w:t>Por</w:t>
                                  </w:r>
                                  <w:proofErr w:type="spellEnd"/>
                                  <w:r w:rsidRPr="00A7738B">
                                    <w:rPr>
                                      <w:rFonts w:ascii="Tahoma" w:hAnsi="Tahoma" w:cs="Tahoma"/>
                                      <w:sz w:val="18"/>
                                      <w:szCs w:val="18"/>
                                    </w:rPr>
                                    <w:t xml:space="preserve"> favor de </w:t>
                                  </w:r>
                                  <w:proofErr w:type="spellStart"/>
                                  <w:r w:rsidRPr="00A7738B">
                                    <w:rPr>
                                      <w:rFonts w:ascii="Tahoma" w:hAnsi="Tahoma" w:cs="Tahoma"/>
                                      <w:sz w:val="18"/>
                                      <w:szCs w:val="18"/>
                                    </w:rPr>
                                    <w:t>notifiquar</w:t>
                                  </w:r>
                                  <w:proofErr w:type="spellEnd"/>
                                  <w:r w:rsidRPr="00A7738B">
                                    <w:rPr>
                                      <w:rFonts w:ascii="Tahoma" w:hAnsi="Tahoma" w:cs="Tahoma"/>
                                      <w:sz w:val="18"/>
                                      <w:szCs w:val="18"/>
                                    </w:rPr>
                                    <w:t xml:space="preserve"> al a </w:t>
                                  </w:r>
                                  <w:proofErr w:type="spellStart"/>
                                  <w:r w:rsidRPr="00A7738B">
                                    <w:rPr>
                                      <w:rFonts w:ascii="Tahoma" w:hAnsi="Tahoma" w:cs="Tahoma"/>
                                      <w:sz w:val="18"/>
                                      <w:szCs w:val="18"/>
                                    </w:rPr>
                                    <w:t>maestra</w:t>
                                  </w:r>
                                  <w:proofErr w:type="spellEnd"/>
                                  <w:r w:rsidRPr="00A7738B">
                                    <w:rPr>
                                      <w:rFonts w:ascii="Tahoma" w:hAnsi="Tahoma" w:cs="Tahoma"/>
                                      <w:sz w:val="18"/>
                                      <w:szCs w:val="18"/>
                                    </w:rPr>
                                    <w:t xml:space="preserve"> de </w:t>
                                  </w:r>
                                  <w:proofErr w:type="spellStart"/>
                                  <w:r w:rsidRPr="00A7738B">
                                    <w:rPr>
                                      <w:rFonts w:ascii="Tahoma" w:hAnsi="Tahoma" w:cs="Tahoma"/>
                                      <w:sz w:val="18"/>
                                      <w:szCs w:val="18"/>
                                    </w:rPr>
                                    <w:t>lectura</w:t>
                                  </w:r>
                                  <w:proofErr w:type="spellEnd"/>
                                  <w:r w:rsidRPr="00A7738B">
                                    <w:rPr>
                                      <w:rFonts w:ascii="Tahoma" w:hAnsi="Tahoma" w:cs="Tahoma"/>
                                      <w:sz w:val="18"/>
                                      <w:szCs w:val="18"/>
                                    </w:rPr>
                                    <w:t xml:space="preserve"> de </w:t>
                                  </w:r>
                                  <w:proofErr w:type="spellStart"/>
                                  <w:r w:rsidRPr="00A7738B">
                                    <w:rPr>
                                      <w:rFonts w:ascii="Tahoma" w:hAnsi="Tahoma" w:cs="Tahoma"/>
                                      <w:sz w:val="18"/>
                                      <w:szCs w:val="18"/>
                                    </w:rPr>
                                    <w:t>su</w:t>
                                  </w:r>
                                  <w:proofErr w:type="spellEnd"/>
                                  <w:r w:rsidRPr="00A7738B">
                                    <w:rPr>
                                      <w:rFonts w:ascii="Tahoma" w:hAnsi="Tahoma" w:cs="Tahoma"/>
                                      <w:sz w:val="18"/>
                                      <w:szCs w:val="18"/>
                                    </w:rPr>
                                    <w:t xml:space="preserve"> </w:t>
                                  </w:r>
                                  <w:proofErr w:type="spellStart"/>
                                  <w:r w:rsidRPr="00A7738B">
                                    <w:rPr>
                                      <w:rFonts w:ascii="Tahoma" w:hAnsi="Tahoma" w:cs="Tahoma"/>
                                      <w:sz w:val="18"/>
                                      <w:szCs w:val="18"/>
                                    </w:rPr>
                                    <w:t>estudiante</w:t>
                                  </w:r>
                                  <w:proofErr w:type="spellEnd"/>
                                  <w:r w:rsidRPr="00A7738B">
                                    <w:rPr>
                                      <w:rFonts w:ascii="Tahoma" w:hAnsi="Tahoma" w:cs="Tahoma"/>
                                      <w:sz w:val="18"/>
                                      <w:szCs w:val="18"/>
                                    </w:rPr>
                                    <w:t xml:space="preserve"> </w:t>
                                  </w:r>
                                  <w:proofErr w:type="spellStart"/>
                                  <w:r w:rsidRPr="00A7738B">
                                    <w:rPr>
                                      <w:rFonts w:ascii="Tahoma" w:hAnsi="Tahoma" w:cs="Tahoma"/>
                                      <w:i/>
                                      <w:iCs/>
                                      <w:sz w:val="18"/>
                                      <w:szCs w:val="18"/>
                                    </w:rPr>
                                    <w:t>cuanto</w:t>
                                  </w:r>
                                  <w:proofErr w:type="spellEnd"/>
                                  <w:r w:rsidRPr="00A7738B">
                                    <w:rPr>
                                      <w:rFonts w:ascii="Tahoma" w:hAnsi="Tahoma" w:cs="Tahoma"/>
                                      <w:i/>
                                      <w:iCs/>
                                      <w:sz w:val="18"/>
                                      <w:szCs w:val="18"/>
                                    </w:rPr>
                                    <w:t xml:space="preserve"> antes </w:t>
                                  </w:r>
                                  <w:proofErr w:type="spellStart"/>
                                  <w:r w:rsidRPr="00A7738B">
                                    <w:rPr>
                                      <w:rFonts w:ascii="Tahoma" w:hAnsi="Tahoma" w:cs="Tahoma"/>
                                      <w:sz w:val="18"/>
                                      <w:szCs w:val="18"/>
                                    </w:rPr>
                                    <w:t>si</w:t>
                                  </w:r>
                                  <w:proofErr w:type="spellEnd"/>
                                  <w:r w:rsidRPr="00A7738B">
                                    <w:rPr>
                                      <w:rFonts w:ascii="Tahoma" w:hAnsi="Tahoma" w:cs="Tahoma"/>
                                      <w:sz w:val="18"/>
                                      <w:szCs w:val="18"/>
                                    </w:rPr>
                                    <w:t xml:space="preserve"> la </w:t>
                                  </w:r>
                                  <w:proofErr w:type="spellStart"/>
                                  <w:r w:rsidRPr="00A7738B">
                                    <w:rPr>
                                      <w:rFonts w:ascii="Tahoma" w:hAnsi="Tahoma" w:cs="Tahoma"/>
                                      <w:sz w:val="18"/>
                                      <w:szCs w:val="18"/>
                                    </w:rPr>
                                    <w:t>ayuda</w:t>
                                  </w:r>
                                  <w:proofErr w:type="spellEnd"/>
                                  <w:r w:rsidRPr="00A7738B">
                                    <w:rPr>
                                      <w:rFonts w:ascii="Tahoma" w:hAnsi="Tahoma" w:cs="Tahoma"/>
                                      <w:sz w:val="18"/>
                                      <w:szCs w:val="18"/>
                                    </w:rPr>
                                    <w:t xml:space="preserve"> se </w:t>
                                  </w:r>
                                  <w:proofErr w:type="spellStart"/>
                                  <w:r w:rsidRPr="00A7738B">
                                    <w:rPr>
                                      <w:rFonts w:ascii="Tahoma" w:hAnsi="Tahoma" w:cs="Tahoma"/>
                                      <w:sz w:val="18"/>
                                      <w:szCs w:val="18"/>
                                    </w:rPr>
                                    <w:t>necesita</w:t>
                                  </w:r>
                                  <w:proofErr w:type="spellEnd"/>
                                  <w:r w:rsidRPr="00A7738B">
                                    <w:rPr>
                                      <w:rFonts w:ascii="Tahoma" w:hAnsi="Tahoma" w:cs="Tahoma"/>
                                      <w:sz w:val="18"/>
                                      <w:szCs w:val="18"/>
                                    </w:rPr>
                                    <w:t xml:space="preserve"> con la </w:t>
                                  </w:r>
                                  <w:proofErr w:type="spellStart"/>
                                  <w:r w:rsidRPr="00A7738B">
                                    <w:rPr>
                                      <w:rFonts w:ascii="Tahoma" w:hAnsi="Tahoma" w:cs="Tahoma"/>
                                      <w:sz w:val="18"/>
                                      <w:szCs w:val="18"/>
                                    </w:rPr>
                                    <w:t>compra</w:t>
                                  </w:r>
                                  <w:proofErr w:type="spellEnd"/>
                                  <w:r w:rsidRPr="00A7738B">
                                    <w:rPr>
                                      <w:rFonts w:ascii="Tahoma" w:hAnsi="Tahoma" w:cs="Tahoma"/>
                                      <w:sz w:val="18"/>
                                      <w:szCs w:val="18"/>
                                    </w:rPr>
                                    <w:t xml:space="preserve"> de </w:t>
                                  </w:r>
                                  <w:proofErr w:type="spellStart"/>
                                  <w:r w:rsidRPr="00A7738B">
                                    <w:rPr>
                                      <w:rFonts w:ascii="Tahoma" w:hAnsi="Tahoma" w:cs="Tahoma"/>
                                      <w:sz w:val="18"/>
                                      <w:szCs w:val="18"/>
                                    </w:rPr>
                                    <w:t>estos</w:t>
                                  </w:r>
                                  <w:proofErr w:type="spellEnd"/>
                                  <w:r w:rsidRPr="00A7738B">
                                    <w:rPr>
                                      <w:rFonts w:ascii="Tahoma" w:hAnsi="Tahoma" w:cs="Tahoma"/>
                                      <w:sz w:val="18"/>
                                      <w:szCs w:val="18"/>
                                    </w:rPr>
                                    <w:t xml:space="preserve"> </w:t>
                                  </w:r>
                                  <w:proofErr w:type="spellStart"/>
                                  <w:r w:rsidRPr="00A7738B">
                                    <w:rPr>
                                      <w:rFonts w:ascii="Tahoma" w:hAnsi="Tahoma" w:cs="Tahoma"/>
                                      <w:sz w:val="18"/>
                                      <w:szCs w:val="18"/>
                                    </w:rPr>
                                    <w:t>títulos</w:t>
                                  </w:r>
                                  <w:proofErr w:type="spellEnd"/>
                                  <w:r w:rsidRPr="00A7738B">
                                    <w:rPr>
                                      <w:rFonts w:ascii="Tahoma" w:hAnsi="Tahoma" w:cs="Tahoma"/>
                                      <w:sz w:val="18"/>
                                      <w:szCs w:val="18"/>
                                    </w:rPr>
                                    <w:t>.</w:t>
                                  </w:r>
                                </w:p>
                              </w:tc>
                            </w:tr>
                          </w:tbl>
                          <w:p w14:paraId="61449C8C" w14:textId="77777777" w:rsidR="00094623" w:rsidRPr="003359A6" w:rsidRDefault="00094623" w:rsidP="00094623">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60FE4" id="_x0000_t202" coordsize="21600,21600" o:spt="202" path="m,l,21600r21600,l21600,xe">
                <v:stroke joinstyle="miter"/>
                <v:path gradientshapeok="t" o:connecttype="rect"/>
              </v:shapetype>
              <v:shape id="Text Box 22" o:spid="_x0000_s1026" type="#_x0000_t202" style="position:absolute;margin-left:59.2pt;margin-top:5.4pt;width:384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">
                <v:textbox>
                  <w:txbxContent>
                    <w:p w14:paraId="5DE88EA6" w14:textId="77777777" w:rsidR="00094623" w:rsidRPr="00A7738B" w:rsidRDefault="00094623" w:rsidP="00094623">
                      <w:pPr>
                        <w:rPr>
                          <w:rFonts w:ascii="Tahoma" w:hAnsi="Tahoma" w:cs="Tahoma"/>
                          <w:sz w:val="18"/>
                          <w:szCs w:val="18"/>
                        </w:rPr>
                      </w:pPr>
                      <w:r>
                        <w:rPr>
                          <w:rFonts w:ascii="Tahoma" w:hAnsi="Tahoma" w:cs="Tahoma"/>
                          <w:b/>
                          <w:sz w:val="18"/>
                          <w:szCs w:val="18"/>
                        </w:rPr>
                        <w:t>*</w:t>
                      </w:r>
                      <w:r w:rsidRPr="00A7738B">
                        <w:rPr>
                          <w:rFonts w:ascii="Tahoma" w:hAnsi="Tahoma" w:cs="Tahoma"/>
                          <w:b/>
                          <w:sz w:val="18"/>
                          <w:szCs w:val="18"/>
                        </w:rPr>
                        <w:t xml:space="preserve">Financial assistance is available.  </w:t>
                      </w:r>
                      <w:r w:rsidRPr="00A7738B">
                        <w:rPr>
                          <w:rFonts w:ascii="Tahoma" w:hAnsi="Tahoma" w:cs="Tahoma"/>
                          <w:sz w:val="18"/>
                          <w:szCs w:val="18"/>
                        </w:rPr>
                        <w:t xml:space="preserve">Please notify your student’s English teacher </w:t>
                      </w:r>
                      <w:r w:rsidRPr="00A7738B">
                        <w:rPr>
                          <w:rFonts w:ascii="Tahoma" w:hAnsi="Tahoma" w:cs="Tahoma"/>
                          <w:i/>
                          <w:sz w:val="18"/>
                          <w:szCs w:val="18"/>
                        </w:rPr>
                        <w:t xml:space="preserve">as soon as possible </w:t>
                      </w:r>
                      <w:r w:rsidRPr="00A7738B">
                        <w:rPr>
                          <w:rFonts w:ascii="Tahoma" w:hAnsi="Tahoma" w:cs="Tahoma"/>
                          <w:sz w:val="18"/>
                          <w:szCs w:val="18"/>
                        </w:rPr>
                        <w:t>if assistance is needed with purchasing these titles.</w:t>
                      </w:r>
                    </w:p>
                    <w:tbl>
                      <w:tblPr>
                        <w:tblW w:w="0" w:type="auto"/>
                        <w:jc w:val="center"/>
                        <w:tblCellSpacing w:w="0" w:type="dxa"/>
                        <w:tblCellMar>
                          <w:left w:w="0" w:type="dxa"/>
                          <w:right w:w="0" w:type="dxa"/>
                        </w:tblCellMar>
                        <w:tblLook w:val="04A0" w:firstRow="1" w:lastRow="0" w:firstColumn="1" w:lastColumn="0" w:noHBand="0" w:noVBand="1"/>
                      </w:tblPr>
                      <w:tblGrid>
                        <w:gridCol w:w="7378"/>
                      </w:tblGrid>
                      <w:tr w:rsidR="00094623" w:rsidRPr="00A7738B" w14:paraId="74B86697" w14:textId="77777777">
                        <w:trPr>
                          <w:tblCellSpacing w:w="0" w:type="dxa"/>
                          <w:jc w:val="center"/>
                        </w:trPr>
                        <w:tc>
                          <w:tcPr>
                            <w:tcW w:w="7392" w:type="dxa"/>
                          </w:tcPr>
                          <w:p w14:paraId="3DB570E2" w14:textId="77777777" w:rsidR="00094623" w:rsidRPr="00A7738B" w:rsidRDefault="00094623" w:rsidP="00094623">
                            <w:pPr>
                              <w:widowControl/>
                              <w:autoSpaceDE/>
                              <w:autoSpaceDN/>
                              <w:adjustRightInd/>
                              <w:rPr>
                                <w:rFonts w:ascii="Tahoma" w:hAnsi="Tahoma" w:cs="Tahoma"/>
                                <w:sz w:val="18"/>
                                <w:szCs w:val="18"/>
                              </w:rPr>
                            </w:pPr>
                            <w:r>
                              <w:rPr>
                                <w:rFonts w:ascii="Tahoma" w:hAnsi="Tahoma" w:cs="Tahoma"/>
                                <w:b/>
                                <w:bCs/>
                                <w:sz w:val="18"/>
                                <w:szCs w:val="18"/>
                              </w:rPr>
                              <w:t>*</w:t>
                            </w:r>
                            <w:proofErr w:type="spellStart"/>
                            <w:r w:rsidRPr="00A7738B">
                              <w:rPr>
                                <w:rFonts w:ascii="Tahoma" w:hAnsi="Tahoma" w:cs="Tahoma"/>
                                <w:b/>
                                <w:bCs/>
                                <w:sz w:val="18"/>
                                <w:szCs w:val="18"/>
                              </w:rPr>
                              <w:t>Ayuda</w:t>
                            </w:r>
                            <w:proofErr w:type="spellEnd"/>
                            <w:r w:rsidRPr="00A7738B">
                              <w:rPr>
                                <w:rFonts w:ascii="Tahoma" w:hAnsi="Tahoma" w:cs="Tahoma"/>
                                <w:b/>
                                <w:bCs/>
                                <w:sz w:val="18"/>
                                <w:szCs w:val="18"/>
                              </w:rPr>
                              <w:t xml:space="preserve"> </w:t>
                            </w:r>
                            <w:proofErr w:type="spellStart"/>
                            <w:r w:rsidRPr="00A7738B">
                              <w:rPr>
                                <w:rFonts w:ascii="Tahoma" w:hAnsi="Tahoma" w:cs="Tahoma"/>
                                <w:b/>
                                <w:bCs/>
                                <w:sz w:val="18"/>
                                <w:szCs w:val="18"/>
                              </w:rPr>
                              <w:t>económica</w:t>
                            </w:r>
                            <w:proofErr w:type="spellEnd"/>
                            <w:r w:rsidRPr="00A7738B">
                              <w:rPr>
                                <w:rFonts w:ascii="Tahoma" w:hAnsi="Tahoma" w:cs="Tahoma"/>
                                <w:b/>
                                <w:bCs/>
                                <w:sz w:val="18"/>
                                <w:szCs w:val="18"/>
                              </w:rPr>
                              <w:t xml:space="preserve"> </w:t>
                            </w:r>
                            <w:proofErr w:type="spellStart"/>
                            <w:r w:rsidRPr="00A7738B">
                              <w:rPr>
                                <w:rFonts w:ascii="Tahoma" w:hAnsi="Tahoma" w:cs="Tahoma"/>
                                <w:b/>
                                <w:bCs/>
                                <w:sz w:val="18"/>
                                <w:szCs w:val="18"/>
                              </w:rPr>
                              <w:t>está</w:t>
                            </w:r>
                            <w:proofErr w:type="spellEnd"/>
                            <w:r w:rsidRPr="00A7738B">
                              <w:rPr>
                                <w:rFonts w:ascii="Tahoma" w:hAnsi="Tahoma" w:cs="Tahoma"/>
                                <w:b/>
                                <w:bCs/>
                                <w:sz w:val="18"/>
                                <w:szCs w:val="18"/>
                              </w:rPr>
                              <w:t xml:space="preserve"> </w:t>
                            </w:r>
                            <w:proofErr w:type="spellStart"/>
                            <w:r w:rsidRPr="00A7738B">
                              <w:rPr>
                                <w:rFonts w:ascii="Tahoma" w:hAnsi="Tahoma" w:cs="Tahoma"/>
                                <w:b/>
                                <w:bCs/>
                                <w:sz w:val="18"/>
                                <w:szCs w:val="18"/>
                              </w:rPr>
                              <w:t>disponible</w:t>
                            </w:r>
                            <w:proofErr w:type="spellEnd"/>
                            <w:r w:rsidRPr="00A7738B">
                              <w:rPr>
                                <w:rFonts w:ascii="Tahoma" w:hAnsi="Tahoma" w:cs="Tahoma"/>
                                <w:b/>
                                <w:bCs/>
                                <w:sz w:val="18"/>
                                <w:szCs w:val="18"/>
                              </w:rPr>
                              <w:t>.</w:t>
                            </w:r>
                            <w:r w:rsidRPr="00A7738B">
                              <w:rPr>
                                <w:rFonts w:ascii="Tahoma" w:hAnsi="Tahoma" w:cs="Tahoma"/>
                                <w:sz w:val="18"/>
                                <w:szCs w:val="18"/>
                              </w:rPr>
                              <w:t xml:space="preserve">    </w:t>
                            </w:r>
                            <w:proofErr w:type="spellStart"/>
                            <w:r w:rsidRPr="00A7738B">
                              <w:rPr>
                                <w:rFonts w:ascii="Tahoma" w:hAnsi="Tahoma" w:cs="Tahoma"/>
                                <w:sz w:val="18"/>
                                <w:szCs w:val="18"/>
                              </w:rPr>
                              <w:t>Por</w:t>
                            </w:r>
                            <w:proofErr w:type="spellEnd"/>
                            <w:r w:rsidRPr="00A7738B">
                              <w:rPr>
                                <w:rFonts w:ascii="Tahoma" w:hAnsi="Tahoma" w:cs="Tahoma"/>
                                <w:sz w:val="18"/>
                                <w:szCs w:val="18"/>
                              </w:rPr>
                              <w:t xml:space="preserve"> favor de </w:t>
                            </w:r>
                            <w:proofErr w:type="spellStart"/>
                            <w:r w:rsidRPr="00A7738B">
                              <w:rPr>
                                <w:rFonts w:ascii="Tahoma" w:hAnsi="Tahoma" w:cs="Tahoma"/>
                                <w:sz w:val="18"/>
                                <w:szCs w:val="18"/>
                              </w:rPr>
                              <w:t>notifiquar</w:t>
                            </w:r>
                            <w:proofErr w:type="spellEnd"/>
                            <w:r w:rsidRPr="00A7738B">
                              <w:rPr>
                                <w:rFonts w:ascii="Tahoma" w:hAnsi="Tahoma" w:cs="Tahoma"/>
                                <w:sz w:val="18"/>
                                <w:szCs w:val="18"/>
                              </w:rPr>
                              <w:t xml:space="preserve"> al a </w:t>
                            </w:r>
                            <w:proofErr w:type="spellStart"/>
                            <w:r w:rsidRPr="00A7738B">
                              <w:rPr>
                                <w:rFonts w:ascii="Tahoma" w:hAnsi="Tahoma" w:cs="Tahoma"/>
                                <w:sz w:val="18"/>
                                <w:szCs w:val="18"/>
                              </w:rPr>
                              <w:t>maestra</w:t>
                            </w:r>
                            <w:proofErr w:type="spellEnd"/>
                            <w:r w:rsidRPr="00A7738B">
                              <w:rPr>
                                <w:rFonts w:ascii="Tahoma" w:hAnsi="Tahoma" w:cs="Tahoma"/>
                                <w:sz w:val="18"/>
                                <w:szCs w:val="18"/>
                              </w:rPr>
                              <w:t xml:space="preserve"> de </w:t>
                            </w:r>
                            <w:proofErr w:type="spellStart"/>
                            <w:r w:rsidRPr="00A7738B">
                              <w:rPr>
                                <w:rFonts w:ascii="Tahoma" w:hAnsi="Tahoma" w:cs="Tahoma"/>
                                <w:sz w:val="18"/>
                                <w:szCs w:val="18"/>
                              </w:rPr>
                              <w:t>lectura</w:t>
                            </w:r>
                            <w:proofErr w:type="spellEnd"/>
                            <w:r w:rsidRPr="00A7738B">
                              <w:rPr>
                                <w:rFonts w:ascii="Tahoma" w:hAnsi="Tahoma" w:cs="Tahoma"/>
                                <w:sz w:val="18"/>
                                <w:szCs w:val="18"/>
                              </w:rPr>
                              <w:t xml:space="preserve"> de </w:t>
                            </w:r>
                            <w:proofErr w:type="spellStart"/>
                            <w:r w:rsidRPr="00A7738B">
                              <w:rPr>
                                <w:rFonts w:ascii="Tahoma" w:hAnsi="Tahoma" w:cs="Tahoma"/>
                                <w:sz w:val="18"/>
                                <w:szCs w:val="18"/>
                              </w:rPr>
                              <w:t>su</w:t>
                            </w:r>
                            <w:proofErr w:type="spellEnd"/>
                            <w:r w:rsidRPr="00A7738B">
                              <w:rPr>
                                <w:rFonts w:ascii="Tahoma" w:hAnsi="Tahoma" w:cs="Tahoma"/>
                                <w:sz w:val="18"/>
                                <w:szCs w:val="18"/>
                              </w:rPr>
                              <w:t xml:space="preserve"> </w:t>
                            </w:r>
                            <w:proofErr w:type="spellStart"/>
                            <w:r w:rsidRPr="00A7738B">
                              <w:rPr>
                                <w:rFonts w:ascii="Tahoma" w:hAnsi="Tahoma" w:cs="Tahoma"/>
                                <w:sz w:val="18"/>
                                <w:szCs w:val="18"/>
                              </w:rPr>
                              <w:t>estudiante</w:t>
                            </w:r>
                            <w:proofErr w:type="spellEnd"/>
                            <w:r w:rsidRPr="00A7738B">
                              <w:rPr>
                                <w:rFonts w:ascii="Tahoma" w:hAnsi="Tahoma" w:cs="Tahoma"/>
                                <w:sz w:val="18"/>
                                <w:szCs w:val="18"/>
                              </w:rPr>
                              <w:t xml:space="preserve"> </w:t>
                            </w:r>
                            <w:proofErr w:type="spellStart"/>
                            <w:r w:rsidRPr="00A7738B">
                              <w:rPr>
                                <w:rFonts w:ascii="Tahoma" w:hAnsi="Tahoma" w:cs="Tahoma"/>
                                <w:i/>
                                <w:iCs/>
                                <w:sz w:val="18"/>
                                <w:szCs w:val="18"/>
                              </w:rPr>
                              <w:t>cuanto</w:t>
                            </w:r>
                            <w:proofErr w:type="spellEnd"/>
                            <w:r w:rsidRPr="00A7738B">
                              <w:rPr>
                                <w:rFonts w:ascii="Tahoma" w:hAnsi="Tahoma" w:cs="Tahoma"/>
                                <w:i/>
                                <w:iCs/>
                                <w:sz w:val="18"/>
                                <w:szCs w:val="18"/>
                              </w:rPr>
                              <w:t xml:space="preserve"> antes </w:t>
                            </w:r>
                            <w:proofErr w:type="spellStart"/>
                            <w:r w:rsidRPr="00A7738B">
                              <w:rPr>
                                <w:rFonts w:ascii="Tahoma" w:hAnsi="Tahoma" w:cs="Tahoma"/>
                                <w:sz w:val="18"/>
                                <w:szCs w:val="18"/>
                              </w:rPr>
                              <w:t>si</w:t>
                            </w:r>
                            <w:proofErr w:type="spellEnd"/>
                            <w:r w:rsidRPr="00A7738B">
                              <w:rPr>
                                <w:rFonts w:ascii="Tahoma" w:hAnsi="Tahoma" w:cs="Tahoma"/>
                                <w:sz w:val="18"/>
                                <w:szCs w:val="18"/>
                              </w:rPr>
                              <w:t xml:space="preserve"> la </w:t>
                            </w:r>
                            <w:proofErr w:type="spellStart"/>
                            <w:r w:rsidRPr="00A7738B">
                              <w:rPr>
                                <w:rFonts w:ascii="Tahoma" w:hAnsi="Tahoma" w:cs="Tahoma"/>
                                <w:sz w:val="18"/>
                                <w:szCs w:val="18"/>
                              </w:rPr>
                              <w:t>ayuda</w:t>
                            </w:r>
                            <w:proofErr w:type="spellEnd"/>
                            <w:r w:rsidRPr="00A7738B">
                              <w:rPr>
                                <w:rFonts w:ascii="Tahoma" w:hAnsi="Tahoma" w:cs="Tahoma"/>
                                <w:sz w:val="18"/>
                                <w:szCs w:val="18"/>
                              </w:rPr>
                              <w:t xml:space="preserve"> se </w:t>
                            </w:r>
                            <w:proofErr w:type="spellStart"/>
                            <w:r w:rsidRPr="00A7738B">
                              <w:rPr>
                                <w:rFonts w:ascii="Tahoma" w:hAnsi="Tahoma" w:cs="Tahoma"/>
                                <w:sz w:val="18"/>
                                <w:szCs w:val="18"/>
                              </w:rPr>
                              <w:t>necesita</w:t>
                            </w:r>
                            <w:proofErr w:type="spellEnd"/>
                            <w:r w:rsidRPr="00A7738B">
                              <w:rPr>
                                <w:rFonts w:ascii="Tahoma" w:hAnsi="Tahoma" w:cs="Tahoma"/>
                                <w:sz w:val="18"/>
                                <w:szCs w:val="18"/>
                              </w:rPr>
                              <w:t xml:space="preserve"> con la </w:t>
                            </w:r>
                            <w:proofErr w:type="spellStart"/>
                            <w:r w:rsidRPr="00A7738B">
                              <w:rPr>
                                <w:rFonts w:ascii="Tahoma" w:hAnsi="Tahoma" w:cs="Tahoma"/>
                                <w:sz w:val="18"/>
                                <w:szCs w:val="18"/>
                              </w:rPr>
                              <w:t>compra</w:t>
                            </w:r>
                            <w:proofErr w:type="spellEnd"/>
                            <w:r w:rsidRPr="00A7738B">
                              <w:rPr>
                                <w:rFonts w:ascii="Tahoma" w:hAnsi="Tahoma" w:cs="Tahoma"/>
                                <w:sz w:val="18"/>
                                <w:szCs w:val="18"/>
                              </w:rPr>
                              <w:t xml:space="preserve"> de </w:t>
                            </w:r>
                            <w:proofErr w:type="spellStart"/>
                            <w:r w:rsidRPr="00A7738B">
                              <w:rPr>
                                <w:rFonts w:ascii="Tahoma" w:hAnsi="Tahoma" w:cs="Tahoma"/>
                                <w:sz w:val="18"/>
                                <w:szCs w:val="18"/>
                              </w:rPr>
                              <w:t>estos</w:t>
                            </w:r>
                            <w:proofErr w:type="spellEnd"/>
                            <w:r w:rsidRPr="00A7738B">
                              <w:rPr>
                                <w:rFonts w:ascii="Tahoma" w:hAnsi="Tahoma" w:cs="Tahoma"/>
                                <w:sz w:val="18"/>
                                <w:szCs w:val="18"/>
                              </w:rPr>
                              <w:t xml:space="preserve"> </w:t>
                            </w:r>
                            <w:proofErr w:type="spellStart"/>
                            <w:r w:rsidRPr="00A7738B">
                              <w:rPr>
                                <w:rFonts w:ascii="Tahoma" w:hAnsi="Tahoma" w:cs="Tahoma"/>
                                <w:sz w:val="18"/>
                                <w:szCs w:val="18"/>
                              </w:rPr>
                              <w:t>títulos</w:t>
                            </w:r>
                            <w:proofErr w:type="spellEnd"/>
                            <w:r w:rsidRPr="00A7738B">
                              <w:rPr>
                                <w:rFonts w:ascii="Tahoma" w:hAnsi="Tahoma" w:cs="Tahoma"/>
                                <w:sz w:val="18"/>
                                <w:szCs w:val="18"/>
                              </w:rPr>
                              <w:t>.</w:t>
                            </w:r>
                          </w:p>
                        </w:tc>
                      </w:tr>
                    </w:tbl>
                    <w:p w14:paraId="61449C8C" w14:textId="77777777" w:rsidR="00094623" w:rsidRPr="003359A6" w:rsidRDefault="00094623" w:rsidP="00094623">
                      <w:pPr>
                        <w:rPr>
                          <w:rFonts w:ascii="Tahoma" w:hAnsi="Tahoma" w:cs="Tahoma"/>
                          <w:sz w:val="20"/>
                          <w:szCs w:val="20"/>
                        </w:rPr>
                      </w:pPr>
                    </w:p>
                  </w:txbxContent>
                </v:textbox>
              </v:shape>
            </w:pict>
          </mc:Fallback>
        </mc:AlternateContent>
      </w:r>
      <w:r w:rsidR="00094623">
        <w:rPr>
          <w:rFonts w:ascii="Tahoma" w:hAnsi="Tahoma" w:cs="Tahoma"/>
          <w:sz w:val="22"/>
          <w:szCs w:val="20"/>
        </w:rPr>
        <w:tab/>
      </w:r>
      <w:r w:rsidR="00094623">
        <w:rPr>
          <w:rFonts w:ascii="Tahoma" w:hAnsi="Tahoma" w:cs="Tahoma"/>
          <w:sz w:val="22"/>
          <w:szCs w:val="20"/>
        </w:rPr>
        <w:tab/>
        <w:t xml:space="preserve"> </w:t>
      </w:r>
    </w:p>
    <w:p w14:paraId="2BE0881A" w14:textId="77777777" w:rsidR="00094623" w:rsidRDefault="00094623" w:rsidP="00094623">
      <w:pPr>
        <w:rPr>
          <w:rFonts w:ascii="Tahoma" w:hAnsi="Tahoma" w:cs="Tahoma"/>
          <w:sz w:val="22"/>
          <w:szCs w:val="20"/>
        </w:rPr>
      </w:pPr>
    </w:p>
    <w:p w14:paraId="5FD21D04" w14:textId="77777777" w:rsidR="00094623" w:rsidRDefault="00094623" w:rsidP="00094623">
      <w:pPr>
        <w:rPr>
          <w:rFonts w:ascii="Tahoma" w:hAnsi="Tahoma" w:cs="Tahoma"/>
          <w:sz w:val="22"/>
          <w:szCs w:val="20"/>
        </w:rPr>
      </w:pPr>
    </w:p>
    <w:p w14:paraId="1AB01EE9" w14:textId="77777777" w:rsidR="00094623" w:rsidRDefault="00094623" w:rsidP="00094623">
      <w:pPr>
        <w:rPr>
          <w:rFonts w:ascii="Tahoma" w:hAnsi="Tahoma" w:cs="Tahoma"/>
          <w:sz w:val="22"/>
          <w:szCs w:val="20"/>
        </w:rPr>
      </w:pPr>
    </w:p>
    <w:p w14:paraId="719E9F2B" w14:textId="77777777" w:rsidR="00094623" w:rsidRPr="000B66BA" w:rsidRDefault="00094623" w:rsidP="00094623">
      <w:pPr>
        <w:rPr>
          <w:rFonts w:ascii="Tahoma" w:hAnsi="Tahoma" w:cs="Tahoma"/>
          <w:i/>
          <w:iCs/>
          <w:sz w:val="20"/>
          <w:szCs w:val="20"/>
        </w:rPr>
      </w:pPr>
    </w:p>
    <w:p w14:paraId="6D4D1C3F" w14:textId="77777777" w:rsidR="00094623" w:rsidRPr="007D3534" w:rsidRDefault="00094623" w:rsidP="00094623">
      <w:pPr>
        <w:rPr>
          <w:rFonts w:ascii="Tahoma" w:hAnsi="Tahoma" w:cs="Tahoma"/>
          <w:sz w:val="20"/>
          <w:szCs w:val="20"/>
          <w:highlight w:val="yellow"/>
        </w:rPr>
      </w:pPr>
      <w:r w:rsidRPr="007D3534">
        <w:rPr>
          <w:rFonts w:ascii="Tahoma" w:hAnsi="Tahoma" w:cs="Tahoma"/>
          <w:sz w:val="20"/>
          <w:szCs w:val="20"/>
        </w:rPr>
        <w:t xml:space="preserve">You may buy these books from any source you like.  Book People will host a fundraiser for </w:t>
      </w:r>
      <w:proofErr w:type="spellStart"/>
      <w:r w:rsidRPr="007D3534">
        <w:rPr>
          <w:rFonts w:ascii="Tahoma" w:hAnsi="Tahoma" w:cs="Tahoma"/>
          <w:sz w:val="20"/>
          <w:szCs w:val="20"/>
        </w:rPr>
        <w:t>Kealing</w:t>
      </w:r>
      <w:proofErr w:type="spellEnd"/>
      <w:r w:rsidRPr="007D3534">
        <w:rPr>
          <w:rFonts w:ascii="Tahoma" w:hAnsi="Tahoma" w:cs="Tahoma"/>
          <w:sz w:val="20"/>
          <w:szCs w:val="20"/>
        </w:rPr>
        <w:t xml:space="preserve"> from </w:t>
      </w:r>
      <w:r w:rsidR="006E691D">
        <w:rPr>
          <w:rFonts w:ascii="Tahoma" w:hAnsi="Tahoma" w:cs="Tahoma"/>
          <w:sz w:val="20"/>
          <w:szCs w:val="20"/>
        </w:rPr>
        <w:t>Sun</w:t>
      </w:r>
      <w:r w:rsidR="007D3534" w:rsidRPr="007D3534">
        <w:rPr>
          <w:rFonts w:ascii="Tahoma" w:hAnsi="Tahoma" w:cs="Tahoma"/>
          <w:sz w:val="20"/>
          <w:szCs w:val="20"/>
        </w:rPr>
        <w:t xml:space="preserve">day, </w:t>
      </w:r>
      <w:r w:rsidRPr="007D3534">
        <w:rPr>
          <w:rFonts w:ascii="Tahoma" w:hAnsi="Tahoma" w:cs="Tahoma"/>
          <w:sz w:val="20"/>
          <w:szCs w:val="20"/>
        </w:rPr>
        <w:t xml:space="preserve">September </w:t>
      </w:r>
      <w:r w:rsidR="00B000F1">
        <w:rPr>
          <w:rFonts w:ascii="Tahoma" w:hAnsi="Tahoma" w:cs="Tahoma"/>
          <w:sz w:val="20"/>
          <w:szCs w:val="20"/>
        </w:rPr>
        <w:t>7</w:t>
      </w:r>
      <w:r w:rsidRPr="007D3534">
        <w:rPr>
          <w:rFonts w:ascii="Tahoma" w:hAnsi="Tahoma" w:cs="Tahoma"/>
          <w:sz w:val="20"/>
          <w:szCs w:val="20"/>
          <w:vertAlign w:val="superscript"/>
        </w:rPr>
        <w:t>th</w:t>
      </w:r>
      <w:r w:rsidRPr="007D3534">
        <w:rPr>
          <w:rFonts w:ascii="Tahoma" w:hAnsi="Tahoma" w:cs="Tahoma"/>
          <w:sz w:val="20"/>
          <w:szCs w:val="20"/>
        </w:rPr>
        <w:t xml:space="preserve"> to </w:t>
      </w:r>
      <w:r w:rsidR="006E691D">
        <w:rPr>
          <w:rFonts w:ascii="Tahoma" w:hAnsi="Tahoma" w:cs="Tahoma"/>
          <w:sz w:val="20"/>
          <w:szCs w:val="20"/>
        </w:rPr>
        <w:t>Saturday</w:t>
      </w:r>
      <w:r w:rsidR="007D3534" w:rsidRPr="007D3534">
        <w:rPr>
          <w:rFonts w:ascii="Tahoma" w:hAnsi="Tahoma" w:cs="Tahoma"/>
          <w:sz w:val="20"/>
          <w:szCs w:val="20"/>
        </w:rPr>
        <w:t xml:space="preserve">, September </w:t>
      </w:r>
      <w:r w:rsidRPr="007D3534">
        <w:rPr>
          <w:rFonts w:ascii="Tahoma" w:hAnsi="Tahoma" w:cs="Tahoma"/>
          <w:sz w:val="20"/>
          <w:szCs w:val="20"/>
        </w:rPr>
        <w:t>1</w:t>
      </w:r>
      <w:r w:rsidR="00B000F1">
        <w:rPr>
          <w:rFonts w:ascii="Tahoma" w:hAnsi="Tahoma" w:cs="Tahoma"/>
          <w:sz w:val="20"/>
          <w:szCs w:val="20"/>
        </w:rPr>
        <w:t>3</w:t>
      </w:r>
      <w:r w:rsidRPr="007D3534">
        <w:rPr>
          <w:rFonts w:ascii="Tahoma" w:hAnsi="Tahoma" w:cs="Tahoma"/>
          <w:sz w:val="20"/>
          <w:szCs w:val="20"/>
          <w:vertAlign w:val="superscript"/>
        </w:rPr>
        <w:t>th</w:t>
      </w:r>
      <w:r w:rsidRPr="007D3534">
        <w:rPr>
          <w:rFonts w:ascii="Tahoma" w:hAnsi="Tahoma" w:cs="Tahoma"/>
          <w:sz w:val="20"/>
          <w:szCs w:val="20"/>
        </w:rPr>
        <w:t xml:space="preserve"> (separate flyer forthcoming), and we have asked that copies of all of these</w:t>
      </w:r>
      <w:r w:rsidRPr="000B66BA">
        <w:rPr>
          <w:rFonts w:ascii="Tahoma" w:hAnsi="Tahoma" w:cs="Tahoma"/>
          <w:sz w:val="20"/>
          <w:szCs w:val="20"/>
        </w:rPr>
        <w:t xml:space="preserve"> books be available to purchase.  You may also consider shopping at used bookstores, like Half-Price Books, or ordering books online with merchants like </w:t>
      </w:r>
      <w:hyperlink r:id="rId5" w:history="1">
        <w:r w:rsidRPr="000B66BA">
          <w:rPr>
            <w:rStyle w:val="Hyperlink"/>
            <w:rFonts w:ascii="Tahoma" w:hAnsi="Tahoma" w:cs="Tahoma"/>
            <w:sz w:val="20"/>
            <w:szCs w:val="20"/>
          </w:rPr>
          <w:t>www.amazon.com</w:t>
        </w:r>
      </w:hyperlink>
      <w:r w:rsidRPr="000B66BA">
        <w:rPr>
          <w:rFonts w:ascii="Tahoma" w:hAnsi="Tahoma" w:cs="Tahoma"/>
          <w:sz w:val="20"/>
          <w:szCs w:val="20"/>
        </w:rPr>
        <w:t xml:space="preserve">, and </w:t>
      </w:r>
      <w:hyperlink r:id="rId6" w:history="1">
        <w:r w:rsidRPr="000B66BA">
          <w:rPr>
            <w:rStyle w:val="Hyperlink"/>
            <w:rFonts w:ascii="Tahoma" w:hAnsi="Tahoma" w:cs="Tahoma"/>
            <w:sz w:val="20"/>
            <w:szCs w:val="20"/>
          </w:rPr>
          <w:t>www.barnesandnoble.com</w:t>
        </w:r>
      </w:hyperlink>
      <w:r w:rsidRPr="000B66BA">
        <w:rPr>
          <w:rFonts w:ascii="Tahoma" w:hAnsi="Tahoma" w:cs="Tahoma"/>
          <w:sz w:val="20"/>
          <w:szCs w:val="20"/>
        </w:rPr>
        <w:t xml:space="preserve">.  Students may check out books from the library, but there are limited copies available, and it will be more difficult to annotate a book that you are borrowing.  </w:t>
      </w:r>
    </w:p>
    <w:p w14:paraId="42417ED1" w14:textId="77777777" w:rsidR="00094623" w:rsidRPr="000B66BA" w:rsidRDefault="00094623">
      <w:pPr>
        <w:rPr>
          <w:rFonts w:ascii="Tahoma" w:hAnsi="Tahoma" w:cs="Tahoma"/>
          <w:b/>
          <w:bCs/>
          <w:sz w:val="20"/>
          <w:szCs w:val="20"/>
          <w:u w:val="single"/>
        </w:rPr>
      </w:pPr>
    </w:p>
    <w:p w14:paraId="65AB0159" w14:textId="7D6B4F97" w:rsidR="00094623" w:rsidRDefault="00094623">
      <w:pPr>
        <w:jc w:val="center"/>
        <w:rPr>
          <w:rFonts w:ascii="Tahoma" w:hAnsi="Tahoma" w:cs="Tahoma"/>
          <w:bCs/>
          <w:sz w:val="22"/>
        </w:rPr>
      </w:pPr>
      <w:r>
        <w:rPr>
          <w:rFonts w:ascii="Tahoma" w:hAnsi="Tahoma" w:cs="Tahoma"/>
          <w:b/>
          <w:bCs/>
          <w:sz w:val="22"/>
          <w:u w:val="single"/>
        </w:rPr>
        <w:t>MEMOIR CHOICES</w:t>
      </w:r>
      <w:r w:rsidR="00006689">
        <w:rPr>
          <w:rFonts w:ascii="Tahoma" w:hAnsi="Tahoma" w:cs="Tahoma"/>
          <w:bCs/>
          <w:sz w:val="22"/>
        </w:rPr>
        <w:t xml:space="preserve"> (choose only ONE of the eight</w:t>
      </w:r>
      <w:r>
        <w:rPr>
          <w:rFonts w:ascii="Tahoma" w:hAnsi="Tahoma" w:cs="Tahoma"/>
          <w:bCs/>
          <w:sz w:val="22"/>
        </w:rPr>
        <w:t xml:space="preserve"> memoir options below)</w:t>
      </w:r>
    </w:p>
    <w:p w14:paraId="6C5FA2F9" w14:textId="77777777" w:rsidR="00094623" w:rsidRDefault="00094623">
      <w:pPr>
        <w:jc w:val="center"/>
        <w:rPr>
          <w:rFonts w:ascii="Tahoma" w:hAnsi="Tahoma" w:cs="Tahoma"/>
          <w:b/>
          <w:bCs/>
          <w:sz w:val="22"/>
          <w:u w:val="single"/>
        </w:rPr>
      </w:pPr>
    </w:p>
    <w:p w14:paraId="2BFC1D06" w14:textId="77777777" w:rsidR="00094623" w:rsidRPr="00F36852" w:rsidRDefault="00094623">
      <w:pPr>
        <w:rPr>
          <w:rFonts w:ascii="Tahoma" w:hAnsi="Tahoma" w:cs="Tahoma"/>
          <w:b/>
          <w:bCs/>
          <w:sz w:val="18"/>
          <w:szCs w:val="18"/>
          <w:u w:val="single"/>
        </w:rPr>
      </w:pPr>
      <w:r w:rsidRPr="00B000F1">
        <w:rPr>
          <w:rFonts w:ascii="Tahoma" w:hAnsi="Tahoma" w:cs="Tahoma"/>
          <w:b/>
          <w:bCs/>
          <w:i/>
          <w:sz w:val="18"/>
          <w:szCs w:val="18"/>
        </w:rPr>
        <w:t>Bad Boy</w:t>
      </w:r>
      <w:r w:rsidRPr="00F36852">
        <w:rPr>
          <w:rFonts w:ascii="Tahoma" w:hAnsi="Tahoma" w:cs="Tahoma"/>
          <w:bCs/>
          <w:sz w:val="18"/>
          <w:szCs w:val="18"/>
        </w:rPr>
        <w:t xml:space="preserve"> by Walter Dean Myers</w:t>
      </w:r>
    </w:p>
    <w:p w14:paraId="01F23EAF" w14:textId="6F82520D" w:rsidR="00094623" w:rsidRPr="00F36852" w:rsidRDefault="00960255">
      <w:pPr>
        <w:rPr>
          <w:rFonts w:ascii="Tahoma" w:hAnsi="Tahoma" w:cs="Tahoma"/>
          <w:sz w:val="18"/>
          <w:szCs w:val="18"/>
        </w:rPr>
      </w:pPr>
      <w:r>
        <w:rPr>
          <w:rFonts w:ascii="Tahoma" w:hAnsi="Tahoma" w:cs="Tahoma"/>
          <w:noProof/>
          <w:sz w:val="18"/>
          <w:szCs w:val="18"/>
        </w:rPr>
        <w:drawing>
          <wp:anchor distT="0" distB="0" distL="114300" distR="114300" simplePos="0" relativeHeight="251659264" behindDoc="1" locked="0" layoutInCell="1" allowOverlap="1" wp14:anchorId="7CCC89DF" wp14:editId="79E8B55B">
            <wp:simplePos x="0" y="0"/>
            <wp:positionH relativeFrom="column">
              <wp:posOffset>6985</wp:posOffset>
            </wp:positionH>
            <wp:positionV relativeFrom="paragraph">
              <wp:posOffset>24130</wp:posOffset>
            </wp:positionV>
            <wp:extent cx="728345" cy="1053465"/>
            <wp:effectExtent l="0" t="0" r="0" b="0"/>
            <wp:wrapTight wrapText="bothSides">
              <wp:wrapPolygon edited="0">
                <wp:start x="0" y="0"/>
                <wp:lineTo x="0" y="21092"/>
                <wp:lineTo x="20903" y="21092"/>
                <wp:lineTo x="20903" y="0"/>
                <wp:lineTo x="0" y="0"/>
              </wp:wrapPolygon>
            </wp:wrapTight>
            <wp:docPr id="20" name="rg_hi" descr="https://encrypted-tbn0.google.com/images?q=tbn:ANd9GcQNrAWJOiZtHY4vfGSAmCx6p6IS1sLUm1syRJFlOmOuHO0PGrj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NrAWJOiZtHY4vfGSAmCx6p6IS1sLUm1syRJFlOmOuHO0PGrjm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1053465"/>
                    </a:xfrm>
                    <a:prstGeom prst="rect">
                      <a:avLst/>
                    </a:prstGeom>
                    <a:noFill/>
                  </pic:spPr>
                </pic:pic>
              </a:graphicData>
            </a:graphic>
            <wp14:sizeRelH relativeFrom="page">
              <wp14:pctWidth>0</wp14:pctWidth>
            </wp14:sizeRelH>
            <wp14:sizeRelV relativeFrom="page">
              <wp14:pctHeight>0</wp14:pctHeight>
            </wp14:sizeRelV>
          </wp:anchor>
        </w:drawing>
      </w:r>
      <w:r w:rsidR="00094623" w:rsidRPr="00F36852">
        <w:rPr>
          <w:rFonts w:ascii="Tahoma" w:hAnsi="Tahoma" w:cs="Tahoma"/>
          <w:sz w:val="18"/>
          <w:szCs w:val="18"/>
        </w:rPr>
        <w:t xml:space="preserve">"’I didn't want to be defiant. I wanted to be in the system that I was walking away from, but I didn't know how to get in.’ Many teens will see themselves in Myers' account of his troubled coming-of-age, especially since he offers no pat solutions. He doesn't analyze or laugh at his youth from an adult perspective, and he doesn't overdramatize his childhood self. He remembers how he felt: detached, hurt, lonely, ashamed, a failure. He loved his Harlem neighborhood, but it was hard being black and poor and a reader, especially since moving into a world of books isolated him from those around him. He was big and physically aggressive, quick to get angry and punch kids who laughed at his speech defect. He was always in trouble at school and often truant. ...” </w:t>
      </w:r>
      <w:hyperlink r:id="rId8" w:history="1">
        <w:r w:rsidR="00094623" w:rsidRPr="00F36852">
          <w:rPr>
            <w:rStyle w:val="Hyperlink"/>
            <w:rFonts w:ascii="Tahoma" w:hAnsi="Tahoma" w:cs="Tahoma"/>
            <w:sz w:val="18"/>
            <w:szCs w:val="18"/>
          </w:rPr>
          <w:t>www.amazon.com</w:t>
        </w:r>
      </w:hyperlink>
      <w:r w:rsidR="00094623" w:rsidRPr="00F36852">
        <w:rPr>
          <w:rFonts w:ascii="Tahoma" w:hAnsi="Tahoma" w:cs="Tahoma"/>
          <w:sz w:val="18"/>
          <w:szCs w:val="18"/>
        </w:rPr>
        <w:t xml:space="preserve"> (</w:t>
      </w:r>
      <w:r w:rsidR="00094623" w:rsidRPr="00F36852">
        <w:rPr>
          <w:rFonts w:ascii="Tahoma" w:hAnsi="Tahoma" w:cs="Tahoma"/>
          <w:iCs/>
          <w:sz w:val="18"/>
          <w:szCs w:val="18"/>
        </w:rPr>
        <w:t xml:space="preserve">Hazel </w:t>
      </w:r>
      <w:proofErr w:type="spellStart"/>
      <w:r w:rsidR="00094623" w:rsidRPr="00F36852">
        <w:rPr>
          <w:rFonts w:ascii="Tahoma" w:hAnsi="Tahoma" w:cs="Tahoma"/>
          <w:iCs/>
          <w:sz w:val="18"/>
          <w:szCs w:val="18"/>
        </w:rPr>
        <w:t>Rochman</w:t>
      </w:r>
      <w:proofErr w:type="spellEnd"/>
      <w:r w:rsidR="00094623" w:rsidRPr="00F36852">
        <w:rPr>
          <w:rFonts w:ascii="Tahoma" w:hAnsi="Tahoma" w:cs="Tahoma"/>
          <w:sz w:val="18"/>
          <w:szCs w:val="18"/>
        </w:rPr>
        <w:t xml:space="preserve">, </w:t>
      </w:r>
      <w:r w:rsidR="00094623" w:rsidRPr="00F36852">
        <w:rPr>
          <w:rFonts w:ascii="Tahoma" w:hAnsi="Tahoma" w:cs="Tahoma"/>
          <w:iCs/>
          <w:sz w:val="18"/>
          <w:szCs w:val="18"/>
        </w:rPr>
        <w:t>American Library Association)</w:t>
      </w:r>
      <w:r w:rsidR="00094623" w:rsidRPr="00F36852">
        <w:rPr>
          <w:rFonts w:ascii="Tahoma" w:hAnsi="Tahoma" w:cs="Tahoma"/>
          <w:i/>
          <w:iCs/>
          <w:sz w:val="18"/>
          <w:szCs w:val="18"/>
        </w:rPr>
        <w:t xml:space="preserve"> </w:t>
      </w:r>
    </w:p>
    <w:p w14:paraId="455B6856" w14:textId="77777777" w:rsidR="00094623" w:rsidRPr="00F36852" w:rsidRDefault="00094623">
      <w:pPr>
        <w:rPr>
          <w:rFonts w:ascii="Tahoma" w:hAnsi="Tahoma" w:cs="Tahoma"/>
          <w:sz w:val="18"/>
          <w:szCs w:val="18"/>
        </w:rPr>
      </w:pPr>
    </w:p>
    <w:p w14:paraId="5EBE7DE4" w14:textId="77777777" w:rsidR="00094623" w:rsidRPr="00F36852" w:rsidRDefault="00094623">
      <w:pPr>
        <w:rPr>
          <w:rFonts w:ascii="Tahoma" w:hAnsi="Tahoma" w:cs="Tahoma"/>
          <w:b/>
          <w:bCs/>
          <w:sz w:val="18"/>
          <w:szCs w:val="18"/>
          <w:u w:val="single"/>
        </w:rPr>
      </w:pPr>
      <w:r w:rsidRPr="00B000F1">
        <w:rPr>
          <w:rFonts w:ascii="Tahoma" w:hAnsi="Tahoma" w:cs="Tahoma"/>
          <w:b/>
          <w:bCs/>
          <w:i/>
          <w:sz w:val="18"/>
          <w:szCs w:val="18"/>
        </w:rPr>
        <w:t>Boy</w:t>
      </w:r>
      <w:r w:rsidRPr="00B000F1">
        <w:rPr>
          <w:rFonts w:ascii="Tahoma" w:hAnsi="Tahoma" w:cs="Tahoma"/>
          <w:bCs/>
          <w:i/>
          <w:sz w:val="18"/>
          <w:szCs w:val="18"/>
        </w:rPr>
        <w:t xml:space="preserve"> </w:t>
      </w:r>
      <w:r w:rsidRPr="00F36852">
        <w:rPr>
          <w:rFonts w:ascii="Tahoma" w:hAnsi="Tahoma" w:cs="Tahoma"/>
          <w:bCs/>
          <w:sz w:val="18"/>
          <w:szCs w:val="18"/>
        </w:rPr>
        <w:t>by Roald Dahl</w:t>
      </w:r>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p>
    <w:p w14:paraId="4CF06BB8" w14:textId="43A541F7" w:rsidR="00094623" w:rsidRPr="00F36852" w:rsidRDefault="00960255" w:rsidP="00094623">
      <w:pPr>
        <w:widowControl/>
        <w:autoSpaceDE/>
        <w:autoSpaceDN/>
        <w:adjustRightInd/>
        <w:spacing w:before="100" w:beforeAutospacing="1" w:after="100" w:afterAutospacing="1"/>
        <w:rPr>
          <w:rFonts w:ascii="Tahoma" w:hAnsi="Tahoma" w:cs="Tahoma"/>
          <w:bCs/>
          <w:i/>
          <w:sz w:val="18"/>
          <w:szCs w:val="18"/>
        </w:rPr>
      </w:pPr>
      <w:r>
        <w:rPr>
          <w:rFonts w:ascii="Tahoma" w:hAnsi="Tahoma" w:cs="Tahoma"/>
          <w:noProof/>
          <w:sz w:val="18"/>
          <w:szCs w:val="18"/>
        </w:rPr>
        <w:drawing>
          <wp:anchor distT="0" distB="0" distL="114300" distR="114300" simplePos="0" relativeHeight="251655168" behindDoc="0" locked="0" layoutInCell="1" allowOverlap="1" wp14:anchorId="4DD22D84" wp14:editId="488C2647">
            <wp:simplePos x="0" y="0"/>
            <wp:positionH relativeFrom="column">
              <wp:posOffset>43815</wp:posOffset>
            </wp:positionH>
            <wp:positionV relativeFrom="paragraph">
              <wp:posOffset>68580</wp:posOffset>
            </wp:positionV>
            <wp:extent cx="663575" cy="1007745"/>
            <wp:effectExtent l="0" t="0" r="3175" b="1905"/>
            <wp:wrapTight wrapText="bothSides">
              <wp:wrapPolygon edited="0">
                <wp:start x="0" y="0"/>
                <wp:lineTo x="0" y="21233"/>
                <wp:lineTo x="21083" y="21233"/>
                <wp:lineTo x="21083" y="0"/>
                <wp:lineTo x="0" y="0"/>
              </wp:wrapPolygon>
            </wp:wrapTight>
            <wp:docPr id="4" name="Picture 10" descr="b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575" cy="1007745"/>
                    </a:xfrm>
                    <a:prstGeom prst="rect">
                      <a:avLst/>
                    </a:prstGeom>
                    <a:noFill/>
                  </pic:spPr>
                </pic:pic>
              </a:graphicData>
            </a:graphic>
            <wp14:sizeRelH relativeFrom="page">
              <wp14:pctWidth>0</wp14:pctWidth>
            </wp14:sizeRelH>
            <wp14:sizeRelV relativeFrom="page">
              <wp14:pctHeight>0</wp14:pctHeight>
            </wp14:sizeRelV>
          </wp:anchor>
        </w:drawing>
      </w:r>
      <w:r w:rsidR="00094623" w:rsidRPr="00F36852">
        <w:rPr>
          <w:rFonts w:ascii="Tahoma" w:hAnsi="Tahoma" w:cs="Tahoma"/>
          <w:bCs/>
          <w:sz w:val="18"/>
          <w:szCs w:val="18"/>
        </w:rPr>
        <w:t>“</w:t>
      </w:r>
      <w:r w:rsidR="00094623" w:rsidRPr="00F36852">
        <w:rPr>
          <w:rFonts w:ascii="Tahoma" w:hAnsi="Tahoma" w:cs="Tahoma"/>
          <w:sz w:val="18"/>
          <w:szCs w:val="18"/>
        </w:rPr>
        <w:t xml:space="preserve">In this rollicking romp through his childhood, Roald Dahl's [readers] glimpse some of the imaginative inspirations for his delightful stories. We spend idyllic summers in his mother's native Norway, grow weary at the boredom of his English public schools, wince at the canings administered to 7-year-old boys by 40-year-old psychopaths, </w:t>
      </w:r>
      <w:proofErr w:type="gramStart"/>
      <w:r w:rsidR="00094623" w:rsidRPr="00F36852">
        <w:rPr>
          <w:rFonts w:ascii="Tahoma" w:hAnsi="Tahoma" w:cs="Tahoma"/>
          <w:sz w:val="18"/>
          <w:szCs w:val="18"/>
        </w:rPr>
        <w:t>even</w:t>
      </w:r>
      <w:proofErr w:type="gramEnd"/>
      <w:r w:rsidR="00094623" w:rsidRPr="00F36852">
        <w:rPr>
          <w:rFonts w:ascii="Tahoma" w:hAnsi="Tahoma" w:cs="Tahoma"/>
          <w:sz w:val="18"/>
          <w:szCs w:val="18"/>
        </w:rPr>
        <w:t xml:space="preserve"> find a real live chocolate factory that gives free samples to young boys. Yet we relish every minute. The author covers all in the rosy hue of nostalgia …”</w:t>
      </w:r>
      <w:r w:rsidR="00094623">
        <w:rPr>
          <w:rFonts w:ascii="Tahoma" w:hAnsi="Tahoma" w:cs="Tahoma"/>
          <w:sz w:val="18"/>
          <w:szCs w:val="18"/>
        </w:rPr>
        <w:t xml:space="preserve"> --- </w:t>
      </w:r>
      <w:hyperlink r:id="rId10" w:history="1">
        <w:r w:rsidR="00094623" w:rsidRPr="00F36852">
          <w:rPr>
            <w:rStyle w:val="Hyperlink"/>
            <w:rFonts w:ascii="Tahoma" w:hAnsi="Tahoma" w:cs="Tahoma"/>
            <w:sz w:val="18"/>
            <w:szCs w:val="18"/>
          </w:rPr>
          <w:t>www.amazon.com</w:t>
        </w:r>
      </w:hyperlink>
      <w:r w:rsidR="00094623" w:rsidRPr="00F36852">
        <w:rPr>
          <w:rFonts w:ascii="Tahoma" w:hAnsi="Tahoma" w:cs="Tahoma"/>
          <w:sz w:val="18"/>
          <w:szCs w:val="18"/>
        </w:rPr>
        <w:t xml:space="preserve"> (</w:t>
      </w:r>
      <w:proofErr w:type="spellStart"/>
      <w:r w:rsidR="00094623" w:rsidRPr="00F36852">
        <w:rPr>
          <w:rFonts w:ascii="Tahoma" w:hAnsi="Tahoma" w:cs="Tahoma"/>
          <w:sz w:val="18"/>
          <w:szCs w:val="18"/>
        </w:rPr>
        <w:t>AudioFile</w:t>
      </w:r>
      <w:proofErr w:type="spellEnd"/>
      <w:r w:rsidR="00094623" w:rsidRPr="00F36852">
        <w:rPr>
          <w:rFonts w:ascii="Tahoma" w:hAnsi="Tahoma" w:cs="Tahoma"/>
          <w:sz w:val="18"/>
          <w:szCs w:val="18"/>
        </w:rPr>
        <w:t>)</w:t>
      </w:r>
    </w:p>
    <w:p w14:paraId="360025FB" w14:textId="77777777" w:rsidR="00094623" w:rsidRDefault="00094623">
      <w:pPr>
        <w:rPr>
          <w:rFonts w:ascii="Tahoma" w:hAnsi="Tahoma" w:cs="Tahoma"/>
          <w:bCs/>
          <w:sz w:val="18"/>
          <w:szCs w:val="18"/>
          <w:u w:val="single"/>
        </w:rPr>
      </w:pPr>
    </w:p>
    <w:p w14:paraId="3EBDD2AB" w14:textId="77777777" w:rsidR="00094623" w:rsidRPr="00F36852" w:rsidRDefault="00094623">
      <w:pPr>
        <w:rPr>
          <w:rFonts w:ascii="Tahoma" w:hAnsi="Tahoma" w:cs="Tahoma"/>
          <w:bCs/>
          <w:sz w:val="18"/>
          <w:szCs w:val="18"/>
          <w:u w:val="single"/>
        </w:rPr>
      </w:pPr>
    </w:p>
    <w:p w14:paraId="1347C4B6" w14:textId="77777777" w:rsidR="00094623" w:rsidRPr="00F36852" w:rsidRDefault="00094623">
      <w:pPr>
        <w:rPr>
          <w:rFonts w:ascii="Tahoma" w:hAnsi="Tahoma" w:cs="Tahoma"/>
          <w:b/>
          <w:bCs/>
          <w:sz w:val="18"/>
          <w:szCs w:val="18"/>
          <w:u w:val="single"/>
        </w:rPr>
      </w:pPr>
      <w:r w:rsidRPr="00B000F1">
        <w:rPr>
          <w:rFonts w:ascii="Tahoma" w:hAnsi="Tahoma" w:cs="Tahoma"/>
          <w:b/>
          <w:bCs/>
          <w:i/>
          <w:sz w:val="18"/>
          <w:szCs w:val="18"/>
        </w:rPr>
        <w:t>Chinese Cinderella:  The True Story of an Unwanted Daughter</w:t>
      </w:r>
      <w:r w:rsidRPr="00F36852">
        <w:rPr>
          <w:rFonts w:ascii="Tahoma" w:hAnsi="Tahoma" w:cs="Tahoma"/>
          <w:bCs/>
          <w:sz w:val="18"/>
          <w:szCs w:val="18"/>
        </w:rPr>
        <w:t xml:space="preserve"> by</w:t>
      </w:r>
      <w:r w:rsidRPr="00F36852">
        <w:rPr>
          <w:rFonts w:ascii="Tahoma" w:hAnsi="Tahoma" w:cs="Tahoma"/>
          <w:b/>
          <w:bCs/>
          <w:sz w:val="18"/>
          <w:szCs w:val="18"/>
        </w:rPr>
        <w:t xml:space="preserve"> </w:t>
      </w:r>
      <w:r w:rsidRPr="00F36852">
        <w:rPr>
          <w:rFonts w:ascii="Tahoma" w:hAnsi="Tahoma" w:cs="Tahoma"/>
          <w:bCs/>
          <w:sz w:val="18"/>
          <w:szCs w:val="18"/>
        </w:rPr>
        <w:t xml:space="preserve">Adeline Yen </w:t>
      </w:r>
      <w:proofErr w:type="spellStart"/>
      <w:r w:rsidRPr="00F36852">
        <w:rPr>
          <w:rFonts w:ascii="Tahoma" w:hAnsi="Tahoma" w:cs="Tahoma"/>
          <w:bCs/>
          <w:sz w:val="18"/>
          <w:szCs w:val="18"/>
        </w:rPr>
        <w:t>Mah</w:t>
      </w:r>
      <w:proofErr w:type="spellEnd"/>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p>
    <w:p w14:paraId="462429EE" w14:textId="18D9599B" w:rsidR="00094623" w:rsidRPr="00006689" w:rsidRDefault="00960255" w:rsidP="00006689">
      <w:pPr>
        <w:pStyle w:val="NormalWeb"/>
        <w:rPr>
          <w:rFonts w:ascii="Tahoma" w:hAnsi="Tahoma" w:cs="Tahoma"/>
          <w:i/>
          <w:sz w:val="18"/>
          <w:szCs w:val="18"/>
        </w:rPr>
      </w:pPr>
      <w:r>
        <w:rPr>
          <w:rFonts w:ascii="Tahoma" w:hAnsi="Tahoma" w:cs="Tahoma"/>
          <w:noProof/>
          <w:sz w:val="18"/>
          <w:szCs w:val="18"/>
        </w:rPr>
        <w:drawing>
          <wp:anchor distT="0" distB="0" distL="114300" distR="114300" simplePos="0" relativeHeight="251654144" behindDoc="0" locked="0" layoutInCell="1" allowOverlap="1" wp14:anchorId="13290463" wp14:editId="697E8C11">
            <wp:simplePos x="0" y="0"/>
            <wp:positionH relativeFrom="column">
              <wp:posOffset>89535</wp:posOffset>
            </wp:positionH>
            <wp:positionV relativeFrom="paragraph">
              <wp:posOffset>89535</wp:posOffset>
            </wp:positionV>
            <wp:extent cx="626110" cy="1019810"/>
            <wp:effectExtent l="0" t="0" r="2540" b="8890"/>
            <wp:wrapTight wrapText="bothSides">
              <wp:wrapPolygon edited="0">
                <wp:start x="0" y="0"/>
                <wp:lineTo x="0" y="21385"/>
                <wp:lineTo x="21030" y="21385"/>
                <wp:lineTo x="21030" y="0"/>
                <wp:lineTo x="0" y="0"/>
              </wp:wrapPolygon>
            </wp:wrapTight>
            <wp:docPr id="3" name="Picture 5" descr="Chinese Cinde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nese Cinderel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1019810"/>
                    </a:xfrm>
                    <a:prstGeom prst="rect">
                      <a:avLst/>
                    </a:prstGeom>
                    <a:noFill/>
                  </pic:spPr>
                </pic:pic>
              </a:graphicData>
            </a:graphic>
            <wp14:sizeRelH relativeFrom="page">
              <wp14:pctWidth>0</wp14:pctWidth>
            </wp14:sizeRelH>
            <wp14:sizeRelV relativeFrom="page">
              <wp14:pctHeight>0</wp14:pctHeight>
            </wp14:sizeRelV>
          </wp:anchor>
        </w:drawing>
      </w:r>
      <w:r w:rsidR="00094623" w:rsidRPr="00F36852">
        <w:rPr>
          <w:rFonts w:ascii="Tahoma" w:hAnsi="Tahoma" w:cs="Tahoma"/>
          <w:bCs/>
          <w:sz w:val="18"/>
          <w:szCs w:val="18"/>
          <w:lang w:val="en"/>
        </w:rPr>
        <w:t>“</w:t>
      </w:r>
      <w:r w:rsidR="00094623" w:rsidRPr="00F36852">
        <w:rPr>
          <w:rFonts w:ascii="Tahoma" w:hAnsi="Tahoma" w:cs="Tahoma"/>
          <w:sz w:val="18"/>
          <w:szCs w:val="18"/>
        </w:rPr>
        <w:t xml:space="preserve">… Blamed for the loss of her mother, who died shortly after giving birth to her, </w:t>
      </w:r>
      <w:proofErr w:type="spellStart"/>
      <w:r w:rsidR="00094623" w:rsidRPr="00F36852">
        <w:rPr>
          <w:rFonts w:ascii="Tahoma" w:hAnsi="Tahoma" w:cs="Tahoma"/>
          <w:sz w:val="18"/>
          <w:szCs w:val="18"/>
        </w:rPr>
        <w:t>Mah</w:t>
      </w:r>
      <w:proofErr w:type="spellEnd"/>
      <w:r w:rsidR="00094623" w:rsidRPr="00F36852">
        <w:rPr>
          <w:rFonts w:ascii="Tahoma" w:hAnsi="Tahoma" w:cs="Tahoma"/>
          <w:sz w:val="18"/>
          <w:szCs w:val="18"/>
        </w:rPr>
        <w:t xml:space="preserve"> is an outcast in her own family. When her father remarries and moves the family to Shanghai to evade the Japanese du</w:t>
      </w:r>
      <w:bookmarkStart w:id="0" w:name="_GoBack"/>
      <w:bookmarkEnd w:id="0"/>
      <w:r w:rsidR="00094623" w:rsidRPr="00F36852">
        <w:rPr>
          <w:rFonts w:ascii="Tahoma" w:hAnsi="Tahoma" w:cs="Tahoma"/>
          <w:sz w:val="18"/>
          <w:szCs w:val="18"/>
        </w:rPr>
        <w:t xml:space="preserve">ring WWII, </w:t>
      </w:r>
      <w:proofErr w:type="spellStart"/>
      <w:r w:rsidR="00094623" w:rsidRPr="00F36852">
        <w:rPr>
          <w:rFonts w:ascii="Tahoma" w:hAnsi="Tahoma" w:cs="Tahoma"/>
          <w:sz w:val="18"/>
          <w:szCs w:val="18"/>
        </w:rPr>
        <w:t>Mah</w:t>
      </w:r>
      <w:proofErr w:type="spellEnd"/>
      <w:r w:rsidR="00094623" w:rsidRPr="00F36852">
        <w:rPr>
          <w:rFonts w:ascii="Tahoma" w:hAnsi="Tahoma" w:cs="Tahoma"/>
          <w:sz w:val="18"/>
          <w:szCs w:val="18"/>
        </w:rPr>
        <w:t xml:space="preserve"> and her siblings are relegated to second-class status by their stepmother. They are given attic rooms in their big Shanghai home, they have nothing to wear but school uniforms, and they subsist on a bare-bones diet while their stepmother's children dine sumptuously. </w:t>
      </w:r>
      <w:proofErr w:type="spellStart"/>
      <w:r w:rsidR="00094623" w:rsidRPr="00F36852">
        <w:rPr>
          <w:rFonts w:ascii="Tahoma" w:hAnsi="Tahoma" w:cs="Tahoma"/>
          <w:sz w:val="18"/>
          <w:szCs w:val="18"/>
        </w:rPr>
        <w:t>Mah</w:t>
      </w:r>
      <w:proofErr w:type="spellEnd"/>
      <w:r w:rsidR="00094623" w:rsidRPr="00F36852">
        <w:rPr>
          <w:rFonts w:ascii="Tahoma" w:hAnsi="Tahoma" w:cs="Tahoma"/>
          <w:sz w:val="18"/>
          <w:szCs w:val="18"/>
        </w:rPr>
        <w:t xml:space="preserve"> finds </w:t>
      </w:r>
      <w:r w:rsidR="00094623" w:rsidRPr="000B66BA">
        <w:rPr>
          <w:rFonts w:ascii="Tahoma" w:hAnsi="Tahoma" w:cs="Tahoma"/>
          <w:sz w:val="18"/>
          <w:szCs w:val="18"/>
        </w:rPr>
        <w:t>escape from this emotionally barren landscape at school, but the academic awards she wins only enrage her jealous siblings and stepmother, and she is</w:t>
      </w:r>
      <w:r w:rsidR="00094623">
        <w:rPr>
          <w:rFonts w:ascii="Tahoma" w:hAnsi="Tahoma" w:cs="Tahoma"/>
          <w:sz w:val="18"/>
          <w:szCs w:val="18"/>
        </w:rPr>
        <w:t xml:space="preserve"> eventually torn from her aunt – her one champion – </w:t>
      </w:r>
      <w:r w:rsidR="00094623" w:rsidRPr="000B66BA">
        <w:rPr>
          <w:rFonts w:ascii="Tahoma" w:hAnsi="Tahoma" w:cs="Tahoma"/>
          <w:sz w:val="18"/>
          <w:szCs w:val="18"/>
        </w:rPr>
        <w:t>and shipped off to boarding school. ..</w:t>
      </w:r>
      <w:r w:rsidR="00094623" w:rsidRPr="000B66BA">
        <w:rPr>
          <w:rFonts w:ascii="Tahoma" w:hAnsi="Tahoma" w:cs="Tahoma"/>
          <w:sz w:val="18"/>
          <w:szCs w:val="18"/>
          <w:lang w:val="en"/>
        </w:rPr>
        <w:t>.</w:t>
      </w:r>
      <w:proofErr w:type="gramStart"/>
      <w:r w:rsidR="00094623" w:rsidRPr="000B66BA">
        <w:rPr>
          <w:rFonts w:ascii="Tahoma" w:hAnsi="Tahoma" w:cs="Tahoma"/>
          <w:sz w:val="18"/>
          <w:szCs w:val="18"/>
          <w:lang w:val="en"/>
        </w:rPr>
        <w:t xml:space="preserve">”  </w:t>
      </w:r>
      <w:r w:rsidR="00094623" w:rsidRPr="000B66BA">
        <w:rPr>
          <w:rFonts w:ascii="Tahoma" w:hAnsi="Tahoma" w:cs="Tahoma"/>
          <w:sz w:val="18"/>
          <w:szCs w:val="18"/>
        </w:rPr>
        <w:t>---</w:t>
      </w:r>
      <w:proofErr w:type="gramEnd"/>
      <w:r w:rsidR="00094623" w:rsidRPr="000B66BA">
        <w:rPr>
          <w:rFonts w:ascii="Tahoma" w:hAnsi="Tahoma" w:cs="Tahoma"/>
          <w:sz w:val="18"/>
          <w:szCs w:val="18"/>
        </w:rPr>
        <w:t xml:space="preserve"> </w:t>
      </w:r>
      <w:hyperlink r:id="rId12" w:history="1">
        <w:r w:rsidR="00094623" w:rsidRPr="000B66BA">
          <w:rPr>
            <w:rStyle w:val="Hyperlink"/>
            <w:rFonts w:ascii="Tahoma" w:hAnsi="Tahoma" w:cs="Tahoma"/>
            <w:sz w:val="18"/>
            <w:szCs w:val="18"/>
          </w:rPr>
          <w:t>www.barnesandnoble.com</w:t>
        </w:r>
      </w:hyperlink>
      <w:r w:rsidR="00094623" w:rsidRPr="000B66BA">
        <w:rPr>
          <w:rFonts w:ascii="Tahoma" w:hAnsi="Tahoma" w:cs="Tahoma"/>
          <w:sz w:val="18"/>
          <w:szCs w:val="18"/>
        </w:rPr>
        <w:t xml:space="preserve"> (Publishers Weekly)</w:t>
      </w:r>
    </w:p>
    <w:p w14:paraId="7469616E" w14:textId="77777777" w:rsidR="00094623" w:rsidRPr="000B66BA" w:rsidRDefault="00094623" w:rsidP="00094623">
      <w:pPr>
        <w:rPr>
          <w:rFonts w:ascii="Tahoma" w:hAnsi="Tahoma" w:cs="Tahoma"/>
          <w:b/>
          <w:sz w:val="18"/>
          <w:szCs w:val="18"/>
        </w:rPr>
      </w:pPr>
      <w:r w:rsidRPr="00B000F1">
        <w:rPr>
          <w:rFonts w:ascii="Tahoma" w:hAnsi="Tahoma" w:cs="Tahoma"/>
          <w:b/>
          <w:i/>
          <w:sz w:val="18"/>
          <w:szCs w:val="18"/>
        </w:rPr>
        <w:t>The Circuit: Stories from the Life of a Migrant Child</w:t>
      </w:r>
      <w:r w:rsidRPr="00B000F1">
        <w:rPr>
          <w:rFonts w:ascii="Tahoma" w:hAnsi="Tahoma" w:cs="Tahoma"/>
          <w:i/>
          <w:sz w:val="18"/>
          <w:szCs w:val="18"/>
        </w:rPr>
        <w:t xml:space="preserve"> </w:t>
      </w:r>
      <w:r w:rsidRPr="000B66BA">
        <w:rPr>
          <w:rFonts w:ascii="Tahoma" w:hAnsi="Tahoma" w:cs="Tahoma"/>
          <w:sz w:val="18"/>
          <w:szCs w:val="18"/>
        </w:rPr>
        <w:t>by Francisco Jimenez</w:t>
      </w:r>
      <w:r w:rsidRPr="000B66BA">
        <w:rPr>
          <w:rFonts w:ascii="Tahoma" w:hAnsi="Tahoma" w:cs="Tahoma"/>
          <w:sz w:val="18"/>
          <w:szCs w:val="18"/>
        </w:rPr>
        <w:tab/>
      </w:r>
      <w:r w:rsidRPr="000B66BA">
        <w:rPr>
          <w:rFonts w:ascii="Tahoma" w:hAnsi="Tahoma" w:cs="Tahoma"/>
          <w:sz w:val="18"/>
          <w:szCs w:val="18"/>
        </w:rPr>
        <w:tab/>
      </w:r>
      <w:r w:rsidRPr="000B66BA">
        <w:rPr>
          <w:rFonts w:ascii="Tahoma" w:hAnsi="Tahoma" w:cs="Tahoma"/>
          <w:sz w:val="18"/>
          <w:szCs w:val="18"/>
        </w:rPr>
        <w:tab/>
      </w:r>
    </w:p>
    <w:p w14:paraId="65E7A4E2" w14:textId="6D5E43E1" w:rsidR="00094623" w:rsidRPr="00F36852" w:rsidRDefault="00960255" w:rsidP="00094623">
      <w:pPr>
        <w:rPr>
          <w:rFonts w:ascii="Tahoma" w:hAnsi="Tahoma" w:cs="Tahoma"/>
          <w:i/>
          <w:sz w:val="18"/>
          <w:szCs w:val="18"/>
          <w:lang w:val="en"/>
        </w:rPr>
      </w:pPr>
      <w:r>
        <w:rPr>
          <w:rFonts w:ascii="Tahoma" w:hAnsi="Tahoma" w:cs="Tahoma"/>
          <w:noProof/>
          <w:sz w:val="18"/>
          <w:szCs w:val="18"/>
        </w:rPr>
        <w:drawing>
          <wp:anchor distT="0" distB="0" distL="114300" distR="114300" simplePos="0" relativeHeight="251653120" behindDoc="0" locked="0" layoutInCell="1" allowOverlap="1" wp14:anchorId="2799FEDE" wp14:editId="39E5F177">
            <wp:simplePos x="0" y="0"/>
            <wp:positionH relativeFrom="column">
              <wp:posOffset>43815</wp:posOffset>
            </wp:positionH>
            <wp:positionV relativeFrom="paragraph">
              <wp:posOffset>65405</wp:posOffset>
            </wp:positionV>
            <wp:extent cx="638175" cy="956945"/>
            <wp:effectExtent l="0" t="0" r="9525" b="0"/>
            <wp:wrapTight wrapText="bothSides">
              <wp:wrapPolygon edited="0">
                <wp:start x="0" y="0"/>
                <wp:lineTo x="0" y="21070"/>
                <wp:lineTo x="21278" y="21070"/>
                <wp:lineTo x="21278" y="0"/>
                <wp:lineTo x="0" y="0"/>
              </wp:wrapPolygon>
            </wp:wrapTight>
            <wp:docPr id="2" name="Picture 1" descr="The 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rcu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956945"/>
                    </a:xfrm>
                    <a:prstGeom prst="rect">
                      <a:avLst/>
                    </a:prstGeom>
                    <a:noFill/>
                  </pic:spPr>
                </pic:pic>
              </a:graphicData>
            </a:graphic>
            <wp14:sizeRelH relativeFrom="page">
              <wp14:pctWidth>0</wp14:pctWidth>
            </wp14:sizeRelH>
            <wp14:sizeRelV relativeFrom="page">
              <wp14:pctHeight>0</wp14:pctHeight>
            </wp14:sizeRelV>
          </wp:anchor>
        </w:drawing>
      </w:r>
      <w:r w:rsidR="00094623" w:rsidRPr="000B66BA">
        <w:rPr>
          <w:rFonts w:ascii="Tahoma" w:hAnsi="Tahoma" w:cs="Tahoma"/>
          <w:sz w:val="18"/>
          <w:szCs w:val="18"/>
          <w:lang w:val="en"/>
        </w:rPr>
        <w:t>“</w:t>
      </w:r>
      <w:r w:rsidR="00B228BF">
        <w:rPr>
          <w:rFonts w:ascii="Tahoma" w:hAnsi="Tahoma" w:cs="Tahoma"/>
          <w:sz w:val="18"/>
          <w:szCs w:val="18"/>
        </w:rPr>
        <w:t>Jime</w:t>
      </w:r>
      <w:r w:rsidR="00094623" w:rsidRPr="000B66BA">
        <w:rPr>
          <w:rFonts w:ascii="Tahoma" w:hAnsi="Tahoma" w:cs="Tahoma"/>
          <w:sz w:val="18"/>
          <w:szCs w:val="18"/>
        </w:rPr>
        <w:t xml:space="preserve">nez has created a moving autobiography that some critics have compared to John Steinbeck's </w:t>
      </w:r>
      <w:r w:rsidR="00094623" w:rsidRPr="007D242B">
        <w:rPr>
          <w:rFonts w:ascii="Tahoma" w:hAnsi="Tahoma" w:cs="Tahoma"/>
          <w:i/>
          <w:sz w:val="18"/>
          <w:szCs w:val="18"/>
        </w:rPr>
        <w:t>Grapes of Wrath</w:t>
      </w:r>
      <w:r w:rsidR="00094623" w:rsidRPr="000B66BA">
        <w:rPr>
          <w:rFonts w:ascii="Tahoma" w:hAnsi="Tahoma" w:cs="Tahoma"/>
          <w:sz w:val="18"/>
          <w:szCs w:val="18"/>
        </w:rPr>
        <w:t xml:space="preserve">. The story … begins in Mexico when the author is very young and his parents inform him that they are going on a very long trip to ‘El Norte.’ What follows is a series of stories of the family's unending migration from one farm to another as they search for the next harvesting job. ... The backbreaking work and the soul-crushing effect of the endless packing and moving are portrayed through a child's dismay at having to leave a school where he has just gotten comfortable or, worse, having to miss several months of a school year in order to work. </w:t>
      </w:r>
      <w:proofErr w:type="spellStart"/>
      <w:r w:rsidR="00094623" w:rsidRPr="000B66BA">
        <w:rPr>
          <w:rFonts w:ascii="Tahoma" w:hAnsi="Tahoma" w:cs="Tahoma"/>
          <w:sz w:val="18"/>
          <w:szCs w:val="18"/>
        </w:rPr>
        <w:t>Panchito's</w:t>
      </w:r>
      <w:proofErr w:type="spellEnd"/>
      <w:r w:rsidR="00094623" w:rsidRPr="000B66BA">
        <w:rPr>
          <w:rFonts w:ascii="Tahoma" w:hAnsi="Tahoma" w:cs="Tahoma"/>
          <w:sz w:val="18"/>
          <w:szCs w:val="18"/>
        </w:rPr>
        <w:t xml:space="preserve"> desire to help his family by working in the fields often clashes with his academic yearning</w:t>
      </w:r>
      <w:r w:rsidR="00094623" w:rsidRPr="000B66BA">
        <w:rPr>
          <w:rFonts w:ascii="Tahoma" w:hAnsi="Tahoma" w:cs="Tahoma"/>
          <w:sz w:val="18"/>
          <w:szCs w:val="18"/>
          <w:lang w:val="en"/>
        </w:rPr>
        <w:t>.</w:t>
      </w:r>
      <w:r w:rsidR="00094623">
        <w:rPr>
          <w:rFonts w:ascii="Tahoma" w:hAnsi="Tahoma" w:cs="Tahoma"/>
          <w:sz w:val="18"/>
          <w:szCs w:val="18"/>
          <w:lang w:val="en"/>
        </w:rPr>
        <w:t xml:space="preserve"> …</w:t>
      </w:r>
      <w:r w:rsidR="00094623" w:rsidRPr="000B66BA">
        <w:rPr>
          <w:rFonts w:ascii="Tahoma" w:hAnsi="Tahoma" w:cs="Tahoma"/>
          <w:sz w:val="18"/>
          <w:szCs w:val="18"/>
          <w:lang w:val="en"/>
        </w:rPr>
        <w:t xml:space="preserve">” </w:t>
      </w:r>
      <w:r w:rsidR="00094623" w:rsidRPr="000B66BA">
        <w:rPr>
          <w:rFonts w:ascii="Tahoma" w:hAnsi="Tahoma" w:cs="Tahoma"/>
          <w:sz w:val="18"/>
          <w:szCs w:val="18"/>
        </w:rPr>
        <w:t xml:space="preserve">--- </w:t>
      </w:r>
      <w:hyperlink r:id="rId14" w:history="1">
        <w:r w:rsidR="00094623" w:rsidRPr="00F36852">
          <w:rPr>
            <w:rStyle w:val="Hyperlink"/>
            <w:rFonts w:ascii="Tahoma" w:hAnsi="Tahoma" w:cs="Tahoma"/>
            <w:sz w:val="18"/>
            <w:szCs w:val="18"/>
          </w:rPr>
          <w:t>www.amazon.com</w:t>
        </w:r>
      </w:hyperlink>
      <w:r w:rsidR="00094623" w:rsidRPr="000B66BA">
        <w:rPr>
          <w:rFonts w:ascii="Tahoma" w:hAnsi="Tahoma" w:cs="Tahoma"/>
          <w:sz w:val="18"/>
          <w:szCs w:val="18"/>
        </w:rPr>
        <w:t xml:space="preserve"> (Publishers Weekly)</w:t>
      </w:r>
      <w:r w:rsidR="00094623">
        <w:rPr>
          <w:rFonts w:ascii="Tahoma" w:hAnsi="Tahoma" w:cs="Tahoma"/>
          <w:i/>
          <w:sz w:val="18"/>
          <w:szCs w:val="18"/>
          <w:lang w:val="en"/>
        </w:rPr>
        <w:br w:type="page"/>
      </w:r>
    </w:p>
    <w:p w14:paraId="02AD6CB0" w14:textId="77777777" w:rsidR="00094623" w:rsidRPr="00F36852" w:rsidRDefault="00094623" w:rsidP="00094623">
      <w:pPr>
        <w:rPr>
          <w:rFonts w:ascii="Tahoma" w:hAnsi="Tahoma" w:cs="Tahoma"/>
          <w:b/>
          <w:bCs/>
          <w:sz w:val="18"/>
          <w:szCs w:val="18"/>
          <w:u w:val="single"/>
        </w:rPr>
      </w:pPr>
      <w:r w:rsidRPr="00B000F1">
        <w:rPr>
          <w:rFonts w:ascii="Tahoma" w:hAnsi="Tahoma" w:cs="Tahoma"/>
          <w:b/>
          <w:bCs/>
          <w:i/>
          <w:sz w:val="18"/>
          <w:szCs w:val="18"/>
        </w:rPr>
        <w:lastRenderedPageBreak/>
        <w:t>Grayson</w:t>
      </w:r>
      <w:r w:rsidRPr="00F36852">
        <w:rPr>
          <w:rFonts w:ascii="Tahoma" w:hAnsi="Tahoma" w:cs="Tahoma"/>
          <w:bCs/>
          <w:sz w:val="18"/>
          <w:szCs w:val="18"/>
        </w:rPr>
        <w:t xml:space="preserve"> by</w:t>
      </w:r>
      <w:r w:rsidRPr="00F36852">
        <w:rPr>
          <w:rFonts w:ascii="Tahoma" w:hAnsi="Tahoma" w:cs="Tahoma"/>
          <w:b/>
          <w:bCs/>
          <w:sz w:val="18"/>
          <w:szCs w:val="18"/>
        </w:rPr>
        <w:t xml:space="preserve"> </w:t>
      </w:r>
      <w:r w:rsidRPr="00F36852">
        <w:rPr>
          <w:rFonts w:ascii="Tahoma" w:hAnsi="Tahoma" w:cs="Tahoma"/>
          <w:bCs/>
          <w:sz w:val="18"/>
          <w:szCs w:val="18"/>
        </w:rPr>
        <w:t>Lynne Cox</w:t>
      </w:r>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p>
    <w:p w14:paraId="522F55B5" w14:textId="62B13C19" w:rsidR="00094623" w:rsidRPr="00F36852" w:rsidRDefault="00960255" w:rsidP="00094623">
      <w:pPr>
        <w:rPr>
          <w:rFonts w:ascii="Tahoma" w:hAnsi="Tahoma" w:cs="Tahoma"/>
          <w:b/>
          <w:sz w:val="18"/>
          <w:szCs w:val="18"/>
        </w:rPr>
      </w:pPr>
      <w:r>
        <w:rPr>
          <w:rFonts w:ascii="Tahoma" w:hAnsi="Tahoma" w:cs="Tahoma"/>
          <w:noProof/>
          <w:sz w:val="18"/>
          <w:szCs w:val="18"/>
        </w:rPr>
        <w:drawing>
          <wp:anchor distT="0" distB="0" distL="114300" distR="114300" simplePos="0" relativeHeight="251658240" behindDoc="0" locked="0" layoutInCell="1" allowOverlap="1" wp14:anchorId="59D34744" wp14:editId="096E2C96">
            <wp:simplePos x="0" y="0"/>
            <wp:positionH relativeFrom="column">
              <wp:posOffset>37465</wp:posOffset>
            </wp:positionH>
            <wp:positionV relativeFrom="paragraph">
              <wp:posOffset>30480</wp:posOffset>
            </wp:positionV>
            <wp:extent cx="588645" cy="929005"/>
            <wp:effectExtent l="0" t="0" r="1905" b="4445"/>
            <wp:wrapTight wrapText="bothSides">
              <wp:wrapPolygon edited="0">
                <wp:start x="0" y="0"/>
                <wp:lineTo x="0" y="21260"/>
                <wp:lineTo x="20971" y="21260"/>
                <wp:lineTo x="20971" y="0"/>
                <wp:lineTo x="0" y="0"/>
              </wp:wrapPolygon>
            </wp:wrapTight>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929005"/>
                    </a:xfrm>
                    <a:prstGeom prst="rect">
                      <a:avLst/>
                    </a:prstGeom>
                    <a:noFill/>
                  </pic:spPr>
                </pic:pic>
              </a:graphicData>
            </a:graphic>
            <wp14:sizeRelH relativeFrom="page">
              <wp14:pctWidth>0</wp14:pctWidth>
            </wp14:sizeRelH>
            <wp14:sizeRelV relativeFrom="page">
              <wp14:pctHeight>0</wp14:pctHeight>
            </wp14:sizeRelV>
          </wp:anchor>
        </w:drawing>
      </w:r>
      <w:r w:rsidR="00094623" w:rsidRPr="00F36852">
        <w:rPr>
          <w:rFonts w:ascii="Tahoma" w:hAnsi="Tahoma" w:cs="Tahoma"/>
          <w:sz w:val="18"/>
          <w:szCs w:val="18"/>
        </w:rPr>
        <w:t xml:space="preserve">“In a simple but suspenseful narrative, the author recounts her mystical encounter with a baby whale and his mother on a March morning 30 years ago. Then 17 years old, Cox was just completing her swim off Seal Beach, CA, and heading toward shore when the ocean became unusually rough and swarming with small fish. A large animal that she at first mistook for a shark was swimming just beneath her. In fact, it was an 18-foot-long baby gray whale. Cox was frightened and then enchanted by the playful creature that seemed to want to follow her to shore, an act that would be fatal for him. ...” --- </w:t>
      </w:r>
      <w:hyperlink r:id="rId16" w:history="1">
        <w:r w:rsidR="00094623" w:rsidRPr="00F36852">
          <w:rPr>
            <w:rStyle w:val="Hyperlink"/>
            <w:rFonts w:ascii="Tahoma" w:hAnsi="Tahoma" w:cs="Tahoma"/>
            <w:sz w:val="18"/>
            <w:szCs w:val="18"/>
          </w:rPr>
          <w:t>www.amazon.com</w:t>
        </w:r>
      </w:hyperlink>
      <w:r w:rsidR="00094623" w:rsidRPr="00F36852">
        <w:rPr>
          <w:rFonts w:ascii="Tahoma" w:hAnsi="Tahoma" w:cs="Tahoma"/>
          <w:sz w:val="18"/>
          <w:szCs w:val="18"/>
        </w:rPr>
        <w:t xml:space="preserve"> (School Library Journal)</w:t>
      </w:r>
    </w:p>
    <w:p w14:paraId="7CF7DC51" w14:textId="77777777" w:rsidR="00094623" w:rsidRPr="00F36852" w:rsidRDefault="00094623" w:rsidP="00094623">
      <w:pPr>
        <w:rPr>
          <w:rFonts w:ascii="Tahoma" w:hAnsi="Tahoma" w:cs="Tahoma"/>
          <w:b/>
          <w:bCs/>
          <w:sz w:val="18"/>
          <w:szCs w:val="18"/>
          <w:u w:val="single"/>
        </w:rPr>
      </w:pPr>
    </w:p>
    <w:p w14:paraId="4BCBFEEB" w14:textId="77777777" w:rsidR="00094623" w:rsidRPr="00F36852" w:rsidRDefault="00094623" w:rsidP="00094623">
      <w:pPr>
        <w:rPr>
          <w:rFonts w:ascii="Tahoma" w:hAnsi="Tahoma" w:cs="Tahoma"/>
          <w:b/>
          <w:bCs/>
          <w:sz w:val="18"/>
          <w:szCs w:val="18"/>
          <w:u w:val="single"/>
        </w:rPr>
      </w:pPr>
    </w:p>
    <w:p w14:paraId="6BFF61FF" w14:textId="77777777" w:rsidR="00094623" w:rsidRPr="00F36852" w:rsidRDefault="00094623" w:rsidP="00094623">
      <w:pPr>
        <w:rPr>
          <w:rFonts w:ascii="Tahoma" w:hAnsi="Tahoma" w:cs="Tahoma"/>
          <w:b/>
          <w:bCs/>
          <w:sz w:val="18"/>
          <w:szCs w:val="18"/>
          <w:u w:val="single"/>
        </w:rPr>
      </w:pPr>
      <w:r w:rsidRPr="00B000F1">
        <w:rPr>
          <w:rFonts w:ascii="Tahoma" w:hAnsi="Tahoma" w:cs="Tahoma"/>
          <w:b/>
          <w:bCs/>
          <w:i/>
          <w:sz w:val="18"/>
          <w:szCs w:val="18"/>
        </w:rPr>
        <w:t>Knucklehead</w:t>
      </w:r>
      <w:r w:rsidRPr="00F36852">
        <w:rPr>
          <w:rFonts w:ascii="Tahoma" w:hAnsi="Tahoma" w:cs="Tahoma"/>
          <w:bCs/>
          <w:sz w:val="18"/>
          <w:szCs w:val="18"/>
        </w:rPr>
        <w:t xml:space="preserve"> by</w:t>
      </w:r>
      <w:r w:rsidRPr="00F36852">
        <w:rPr>
          <w:rFonts w:ascii="Tahoma" w:hAnsi="Tahoma" w:cs="Tahoma"/>
          <w:b/>
          <w:bCs/>
          <w:sz w:val="18"/>
          <w:szCs w:val="18"/>
        </w:rPr>
        <w:t xml:space="preserve"> </w:t>
      </w:r>
      <w:r w:rsidRPr="00F36852">
        <w:rPr>
          <w:rFonts w:ascii="Tahoma" w:hAnsi="Tahoma" w:cs="Tahoma"/>
          <w:bCs/>
          <w:sz w:val="18"/>
          <w:szCs w:val="18"/>
        </w:rPr>
        <w:t xml:space="preserve">John </w:t>
      </w:r>
      <w:proofErr w:type="spellStart"/>
      <w:r w:rsidRPr="00F36852">
        <w:rPr>
          <w:rFonts w:ascii="Tahoma" w:hAnsi="Tahoma" w:cs="Tahoma"/>
          <w:bCs/>
          <w:sz w:val="18"/>
          <w:szCs w:val="18"/>
        </w:rPr>
        <w:t>Scieszka</w:t>
      </w:r>
      <w:proofErr w:type="spellEnd"/>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p>
    <w:p w14:paraId="3F5F71AB" w14:textId="43263E78" w:rsidR="00094623" w:rsidRPr="00F36852" w:rsidRDefault="00960255" w:rsidP="00094623">
      <w:pPr>
        <w:shd w:val="clear" w:color="auto" w:fill="FFFFFF"/>
        <w:rPr>
          <w:rFonts w:ascii="Tahoma" w:hAnsi="Tahoma" w:cs="Tahoma"/>
          <w:sz w:val="18"/>
          <w:szCs w:val="18"/>
        </w:rPr>
      </w:pPr>
      <w:r>
        <w:rPr>
          <w:rFonts w:ascii="Tahoma" w:hAnsi="Tahoma" w:cs="Tahoma"/>
          <w:noProof/>
          <w:sz w:val="18"/>
          <w:szCs w:val="18"/>
        </w:rPr>
        <w:drawing>
          <wp:anchor distT="0" distB="0" distL="114300" distR="114300" simplePos="0" relativeHeight="251660288" behindDoc="1" locked="0" layoutInCell="1" allowOverlap="1" wp14:anchorId="1961D386" wp14:editId="205049A7">
            <wp:simplePos x="0" y="0"/>
            <wp:positionH relativeFrom="column">
              <wp:posOffset>0</wp:posOffset>
            </wp:positionH>
            <wp:positionV relativeFrom="paragraph">
              <wp:posOffset>23495</wp:posOffset>
            </wp:positionV>
            <wp:extent cx="663575" cy="972185"/>
            <wp:effectExtent l="0" t="0" r="3175" b="0"/>
            <wp:wrapTight wrapText="bothSides">
              <wp:wrapPolygon edited="0">
                <wp:start x="0" y="0"/>
                <wp:lineTo x="0" y="21163"/>
                <wp:lineTo x="21083" y="21163"/>
                <wp:lineTo x="21083" y="0"/>
                <wp:lineTo x="0" y="0"/>
              </wp:wrapPolygon>
            </wp:wrapTight>
            <wp:docPr id="21" name="il_fi" descr="http://www.absolutemichigan.com/dig/wp-content/uploads/2008/12/knuckl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solutemichigan.com/dig/wp-content/uploads/2008/12/knucklehea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75" cy="972185"/>
                    </a:xfrm>
                    <a:prstGeom prst="rect">
                      <a:avLst/>
                    </a:prstGeom>
                    <a:noFill/>
                  </pic:spPr>
                </pic:pic>
              </a:graphicData>
            </a:graphic>
            <wp14:sizeRelH relativeFrom="page">
              <wp14:pctWidth>0</wp14:pctWidth>
            </wp14:sizeRelH>
            <wp14:sizeRelV relativeFrom="page">
              <wp14:pctHeight>0</wp14:pctHeight>
            </wp14:sizeRelV>
          </wp:anchor>
        </w:drawing>
      </w:r>
      <w:r w:rsidR="00094623" w:rsidRPr="00F36852">
        <w:rPr>
          <w:rFonts w:ascii="Tahoma" w:hAnsi="Tahoma" w:cs="Tahoma"/>
          <w:sz w:val="18"/>
          <w:szCs w:val="18"/>
        </w:rPr>
        <w:t xml:space="preserve"> “Offering an answer to the perennial query about where his ideas come from, the National Ambassador for Young People's Literature looks back to his early 1960s youth. Fans will not be surprised to learn that, except for his mother (a nurse, fortunately) he grew up in an all-male household: father, five brothers and ‘even our dogs and cats and fish.’ The resulting memories include group pukes in the back seat, slipping toy soldiers into the Christmas </w:t>
      </w:r>
      <w:proofErr w:type="spellStart"/>
      <w:r w:rsidR="00094623" w:rsidRPr="00F36852">
        <w:rPr>
          <w:rFonts w:ascii="Tahoma" w:hAnsi="Tahoma" w:cs="Tahoma"/>
          <w:sz w:val="18"/>
          <w:szCs w:val="18"/>
        </w:rPr>
        <w:t>creche</w:t>
      </w:r>
      <w:proofErr w:type="spellEnd"/>
      <w:r w:rsidR="00094623" w:rsidRPr="00F36852">
        <w:rPr>
          <w:rFonts w:ascii="Tahoma" w:hAnsi="Tahoma" w:cs="Tahoma"/>
          <w:sz w:val="18"/>
          <w:szCs w:val="18"/>
        </w:rPr>
        <w:t>, playing neighborhood games like ‘</w:t>
      </w:r>
      <w:proofErr w:type="spellStart"/>
      <w:r w:rsidR="00094623" w:rsidRPr="00F36852">
        <w:rPr>
          <w:rFonts w:ascii="Tahoma" w:hAnsi="Tahoma" w:cs="Tahoma"/>
          <w:sz w:val="18"/>
          <w:szCs w:val="18"/>
        </w:rPr>
        <w:t>Slaughterball</w:t>
      </w:r>
      <w:proofErr w:type="spellEnd"/>
      <w:r w:rsidR="00094623" w:rsidRPr="00F36852">
        <w:rPr>
          <w:rFonts w:ascii="Tahoma" w:hAnsi="Tahoma" w:cs="Tahoma"/>
          <w:sz w:val="18"/>
          <w:szCs w:val="18"/>
        </w:rPr>
        <w:t xml:space="preserve">’ and idyllic summer expeditions into the woods around his grandparents' cottage-not to mention the pleasures of random dips into the household children's encyclopedia and spurning ‘those </w:t>
      </w:r>
      <w:proofErr w:type="spellStart"/>
      <w:r w:rsidR="00094623" w:rsidRPr="00F36852">
        <w:rPr>
          <w:rFonts w:ascii="Tahoma" w:hAnsi="Tahoma" w:cs="Tahoma"/>
          <w:sz w:val="18"/>
          <w:szCs w:val="18"/>
        </w:rPr>
        <w:t>weirdos</w:t>
      </w:r>
      <w:proofErr w:type="spellEnd"/>
      <w:r w:rsidR="00094623" w:rsidRPr="00F36852">
        <w:rPr>
          <w:rFonts w:ascii="Tahoma" w:hAnsi="Tahoma" w:cs="Tahoma"/>
          <w:sz w:val="18"/>
          <w:szCs w:val="18"/>
        </w:rPr>
        <w:t xml:space="preserve"> Dick and Jane’ to ‘find out more about real things like dogs in cars and cats in hats.’  Illustrated with truly dorky school-yearbook photos and family snapshots ...” --- </w:t>
      </w:r>
      <w:hyperlink r:id="rId18" w:history="1">
        <w:r w:rsidR="00094623" w:rsidRPr="00F36852">
          <w:rPr>
            <w:rStyle w:val="Hyperlink"/>
            <w:rFonts w:ascii="Tahoma" w:hAnsi="Tahoma" w:cs="Tahoma"/>
            <w:sz w:val="18"/>
            <w:szCs w:val="18"/>
          </w:rPr>
          <w:t>www.barnesandnoble.com</w:t>
        </w:r>
      </w:hyperlink>
      <w:r w:rsidR="00094623" w:rsidRPr="00F36852">
        <w:rPr>
          <w:rFonts w:ascii="Tahoma" w:hAnsi="Tahoma" w:cs="Tahoma"/>
          <w:sz w:val="18"/>
          <w:szCs w:val="18"/>
        </w:rPr>
        <w:t xml:space="preserve"> (</w:t>
      </w:r>
      <w:proofErr w:type="spellStart"/>
      <w:r w:rsidR="00094623" w:rsidRPr="00F36852">
        <w:rPr>
          <w:rFonts w:ascii="Tahoma" w:hAnsi="Tahoma" w:cs="Tahoma"/>
          <w:sz w:val="18"/>
          <w:szCs w:val="18"/>
        </w:rPr>
        <w:t>Kirkus</w:t>
      </w:r>
      <w:proofErr w:type="spellEnd"/>
      <w:r w:rsidR="00094623" w:rsidRPr="00F36852">
        <w:rPr>
          <w:rFonts w:ascii="Tahoma" w:hAnsi="Tahoma" w:cs="Tahoma"/>
          <w:sz w:val="18"/>
          <w:szCs w:val="18"/>
        </w:rPr>
        <w:t xml:space="preserve"> Reviews)</w:t>
      </w:r>
    </w:p>
    <w:p w14:paraId="4B9874AD" w14:textId="77777777" w:rsidR="00094623" w:rsidRPr="00F36852" w:rsidRDefault="00094623" w:rsidP="00094623">
      <w:pPr>
        <w:rPr>
          <w:rFonts w:ascii="Tahoma" w:hAnsi="Tahoma" w:cs="Tahoma"/>
          <w:b/>
          <w:bCs/>
          <w:sz w:val="18"/>
          <w:szCs w:val="18"/>
          <w:u w:val="single"/>
        </w:rPr>
      </w:pPr>
    </w:p>
    <w:p w14:paraId="32C0FC98" w14:textId="77777777" w:rsidR="00B000F1" w:rsidRDefault="00B000F1" w:rsidP="00B000F1">
      <w:pPr>
        <w:rPr>
          <w:rFonts w:ascii="Tahoma" w:hAnsi="Tahoma" w:cs="Tahoma"/>
          <w:bCs/>
          <w:sz w:val="18"/>
          <w:szCs w:val="18"/>
        </w:rPr>
      </w:pPr>
      <w:r w:rsidRPr="00B000F1">
        <w:rPr>
          <w:rFonts w:ascii="Tahoma" w:hAnsi="Tahoma" w:cs="Tahoma"/>
          <w:b/>
          <w:bCs/>
          <w:i/>
          <w:sz w:val="18"/>
          <w:szCs w:val="18"/>
        </w:rPr>
        <w:t>March:  Book One</w:t>
      </w:r>
      <w:r w:rsidRPr="00F36852">
        <w:rPr>
          <w:rFonts w:ascii="Tahoma" w:hAnsi="Tahoma" w:cs="Tahoma"/>
          <w:bCs/>
          <w:sz w:val="18"/>
          <w:szCs w:val="18"/>
        </w:rPr>
        <w:t xml:space="preserve"> by </w:t>
      </w:r>
      <w:r>
        <w:rPr>
          <w:rFonts w:ascii="Tahoma" w:hAnsi="Tahoma" w:cs="Tahoma"/>
          <w:bCs/>
          <w:sz w:val="18"/>
          <w:szCs w:val="18"/>
        </w:rPr>
        <w:t>John Lewis, Andrew Aydin and Nate Powell</w:t>
      </w:r>
    </w:p>
    <w:p w14:paraId="30A734B4" w14:textId="35D40F6C" w:rsidR="00B000F1" w:rsidRPr="00B000F1" w:rsidRDefault="00960255" w:rsidP="00B000F1">
      <w:pPr>
        <w:rPr>
          <w:rFonts w:ascii="Tahoma" w:hAnsi="Tahoma" w:cs="Tahoma"/>
          <w:b/>
          <w:bCs/>
          <w:sz w:val="18"/>
          <w:szCs w:val="18"/>
          <w:u w:val="single"/>
        </w:rPr>
      </w:pPr>
      <w:r>
        <w:rPr>
          <w:noProof/>
        </w:rPr>
        <w:drawing>
          <wp:anchor distT="0" distB="0" distL="114300" distR="114300" simplePos="0" relativeHeight="251664384" behindDoc="0" locked="0" layoutInCell="1" allowOverlap="1" wp14:anchorId="58FC6AA9" wp14:editId="03C19DEC">
            <wp:simplePos x="0" y="0"/>
            <wp:positionH relativeFrom="column">
              <wp:posOffset>13335</wp:posOffset>
            </wp:positionH>
            <wp:positionV relativeFrom="paragraph">
              <wp:posOffset>38735</wp:posOffset>
            </wp:positionV>
            <wp:extent cx="676910" cy="990600"/>
            <wp:effectExtent l="0" t="0" r="8890" b="0"/>
            <wp:wrapTight wrapText="bothSides">
              <wp:wrapPolygon edited="0">
                <wp:start x="0" y="0"/>
                <wp:lineTo x="0" y="21185"/>
                <wp:lineTo x="21276" y="21185"/>
                <wp:lineTo x="2127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990600"/>
                    </a:xfrm>
                    <a:prstGeom prst="rect">
                      <a:avLst/>
                    </a:prstGeom>
                    <a:noFill/>
                  </pic:spPr>
                </pic:pic>
              </a:graphicData>
            </a:graphic>
            <wp14:sizeRelH relativeFrom="page">
              <wp14:pctWidth>0</wp14:pctWidth>
            </wp14:sizeRelH>
            <wp14:sizeRelV relativeFrom="page">
              <wp14:pctHeight>0</wp14:pctHeight>
            </wp14:sizeRelV>
          </wp:anchor>
        </w:drawing>
      </w:r>
      <w:r w:rsidR="00B000F1" w:rsidRPr="00B000F1">
        <w:rPr>
          <w:rFonts w:ascii="Tahoma" w:hAnsi="Tahoma" w:cs="Tahoma"/>
          <w:color w:val="333333"/>
          <w:sz w:val="18"/>
          <w:szCs w:val="18"/>
          <w:shd w:val="clear" w:color="auto" w:fill="FFFFFF"/>
        </w:rPr>
        <w:t xml:space="preserve">Congressman John Lewis … is an American icon, one of the key figures of the civil rights movement. His commitment to justice and nonviolence has taken him from an Alabama sharecropper's farm to the halls of Congress, from a segregated schoolroom to the 1963 March on Washington, and from receiving beatings from state troopers to receiving the Medal of Freedom from the first African-American president. Now, to share his remarkable story with new generations, Lewis presents </w:t>
      </w:r>
      <w:r w:rsidR="00B000F1" w:rsidRPr="00B000F1">
        <w:rPr>
          <w:rFonts w:ascii="Tahoma" w:hAnsi="Tahoma" w:cs="Tahoma"/>
          <w:i/>
          <w:color w:val="333333"/>
          <w:sz w:val="18"/>
          <w:szCs w:val="18"/>
          <w:shd w:val="clear" w:color="auto" w:fill="FFFFFF"/>
        </w:rPr>
        <w:t>March</w:t>
      </w:r>
      <w:r w:rsidR="00B000F1" w:rsidRPr="00B000F1">
        <w:rPr>
          <w:rFonts w:ascii="Tahoma" w:hAnsi="Tahoma" w:cs="Tahoma"/>
          <w:color w:val="333333"/>
          <w:sz w:val="18"/>
          <w:szCs w:val="18"/>
          <w:shd w:val="clear" w:color="auto" w:fill="FFFFFF"/>
        </w:rPr>
        <w:t>, a graphic novel trilogy, in collaboration with co-writer Andrew Aydin and New York Times best-selling artist Nate Powell …</w:t>
      </w:r>
      <w:r w:rsidR="00B000F1" w:rsidRPr="00B000F1">
        <w:rPr>
          <w:rFonts w:ascii="Tahoma" w:hAnsi="Tahoma" w:cs="Tahoma"/>
          <w:color w:val="333333"/>
          <w:sz w:val="18"/>
          <w:szCs w:val="18"/>
        </w:rPr>
        <w:t xml:space="preserve"> </w:t>
      </w:r>
      <w:r w:rsidR="00B000F1" w:rsidRPr="00B000F1">
        <w:rPr>
          <w:rFonts w:ascii="Tahoma" w:hAnsi="Tahoma" w:cs="Tahoma"/>
          <w:i/>
          <w:color w:val="333333"/>
          <w:sz w:val="18"/>
          <w:szCs w:val="18"/>
          <w:shd w:val="clear" w:color="auto" w:fill="FFFFFF"/>
        </w:rPr>
        <w:t>Book One</w:t>
      </w:r>
      <w:r w:rsidR="00B000F1" w:rsidRPr="00B000F1">
        <w:rPr>
          <w:rFonts w:ascii="Tahoma" w:hAnsi="Tahoma" w:cs="Tahoma"/>
          <w:color w:val="333333"/>
          <w:sz w:val="18"/>
          <w:szCs w:val="18"/>
          <w:shd w:val="clear" w:color="auto" w:fill="FFFFFF"/>
        </w:rPr>
        <w:t xml:space="preserve"> spans John Lewis' youth in rural Alabama, his life-changing meeting with Martin Luther King, Jr., the birth of the Nashville Student Movement, and their battle to tear down segregation through nonviolent lunch counter sit-ins, building to a stunning climax on the steps of City Hall.  </w:t>
      </w:r>
      <w:r w:rsidR="00B000F1" w:rsidRPr="00B000F1">
        <w:rPr>
          <w:rFonts w:ascii="Tahoma" w:hAnsi="Tahoma" w:cs="Tahoma"/>
          <w:sz w:val="18"/>
          <w:szCs w:val="18"/>
        </w:rPr>
        <w:t xml:space="preserve">--- </w:t>
      </w:r>
      <w:hyperlink r:id="rId20" w:history="1">
        <w:r w:rsidR="00B000F1" w:rsidRPr="00B000F1">
          <w:rPr>
            <w:rStyle w:val="Hyperlink"/>
            <w:rFonts w:ascii="Tahoma" w:hAnsi="Tahoma" w:cs="Tahoma"/>
            <w:sz w:val="18"/>
            <w:szCs w:val="18"/>
          </w:rPr>
          <w:t>www.amazon.com</w:t>
        </w:r>
      </w:hyperlink>
      <w:r w:rsidR="00B000F1" w:rsidRPr="00B000F1">
        <w:rPr>
          <w:rFonts w:ascii="Tahoma" w:hAnsi="Tahoma" w:cs="Tahoma"/>
          <w:sz w:val="18"/>
          <w:szCs w:val="18"/>
        </w:rPr>
        <w:t xml:space="preserve"> </w:t>
      </w:r>
    </w:p>
    <w:p w14:paraId="199D9CEF" w14:textId="77777777" w:rsidR="00B000F1" w:rsidRDefault="00B000F1" w:rsidP="00094623">
      <w:pPr>
        <w:rPr>
          <w:rFonts w:ascii="Tahoma" w:hAnsi="Tahoma" w:cs="Tahoma"/>
          <w:b/>
          <w:bCs/>
          <w:i/>
          <w:sz w:val="18"/>
          <w:szCs w:val="18"/>
        </w:rPr>
      </w:pPr>
    </w:p>
    <w:p w14:paraId="4E9A3180" w14:textId="77777777" w:rsidR="00094623" w:rsidRPr="00F36852" w:rsidRDefault="00094623" w:rsidP="00094623">
      <w:pPr>
        <w:rPr>
          <w:rFonts w:ascii="Tahoma" w:hAnsi="Tahoma" w:cs="Tahoma"/>
          <w:b/>
          <w:bCs/>
          <w:sz w:val="18"/>
          <w:szCs w:val="18"/>
          <w:u w:val="single"/>
        </w:rPr>
      </w:pPr>
      <w:r w:rsidRPr="00B000F1">
        <w:rPr>
          <w:rFonts w:ascii="Tahoma" w:hAnsi="Tahoma" w:cs="Tahoma"/>
          <w:b/>
          <w:bCs/>
          <w:i/>
          <w:sz w:val="18"/>
          <w:szCs w:val="18"/>
        </w:rPr>
        <w:t>My Thirteenth Winter:  A Memoir</w:t>
      </w:r>
      <w:r w:rsidRPr="00F36852">
        <w:rPr>
          <w:rFonts w:ascii="Tahoma" w:hAnsi="Tahoma" w:cs="Tahoma"/>
          <w:bCs/>
          <w:sz w:val="18"/>
          <w:szCs w:val="18"/>
        </w:rPr>
        <w:t xml:space="preserve"> by Samantha </w:t>
      </w:r>
      <w:proofErr w:type="spellStart"/>
      <w:r w:rsidRPr="00F36852">
        <w:rPr>
          <w:rFonts w:ascii="Tahoma" w:hAnsi="Tahoma" w:cs="Tahoma"/>
          <w:bCs/>
          <w:sz w:val="18"/>
          <w:szCs w:val="18"/>
        </w:rPr>
        <w:t>Abeel</w:t>
      </w:r>
      <w:proofErr w:type="spellEnd"/>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r w:rsidRPr="00F36852">
        <w:rPr>
          <w:rFonts w:ascii="Tahoma" w:hAnsi="Tahoma" w:cs="Tahoma"/>
          <w:bCs/>
          <w:sz w:val="18"/>
          <w:szCs w:val="18"/>
        </w:rPr>
        <w:tab/>
      </w:r>
    </w:p>
    <w:p w14:paraId="0C69C994" w14:textId="2439A5B9" w:rsidR="00B000F1" w:rsidRPr="00B000F1" w:rsidRDefault="00960255" w:rsidP="00094623">
      <w:pPr>
        <w:shd w:val="clear" w:color="auto" w:fill="FFFFFF"/>
        <w:rPr>
          <w:rFonts w:ascii="Tahoma" w:hAnsi="Tahoma" w:cs="Tahoma"/>
          <w:sz w:val="18"/>
          <w:szCs w:val="18"/>
        </w:rPr>
      </w:pPr>
      <w:r>
        <w:rPr>
          <w:rFonts w:ascii="Tahoma" w:hAnsi="Tahoma" w:cs="Tahoma"/>
          <w:noProof/>
          <w:sz w:val="18"/>
          <w:szCs w:val="18"/>
        </w:rPr>
        <w:drawing>
          <wp:anchor distT="0" distB="0" distL="114300" distR="114300" simplePos="0" relativeHeight="251662336" behindDoc="1" locked="0" layoutInCell="1" allowOverlap="1" wp14:anchorId="6694AAF6" wp14:editId="662E95E7">
            <wp:simplePos x="0" y="0"/>
            <wp:positionH relativeFrom="column">
              <wp:posOffset>37465</wp:posOffset>
            </wp:positionH>
            <wp:positionV relativeFrom="paragraph">
              <wp:posOffset>26670</wp:posOffset>
            </wp:positionV>
            <wp:extent cx="612140" cy="918210"/>
            <wp:effectExtent l="0" t="0" r="0" b="0"/>
            <wp:wrapTight wrapText="bothSides">
              <wp:wrapPolygon edited="0">
                <wp:start x="0" y="0"/>
                <wp:lineTo x="0" y="21062"/>
                <wp:lineTo x="20838" y="21062"/>
                <wp:lineTo x="20838" y="0"/>
                <wp:lineTo x="0" y="0"/>
              </wp:wrapPolygon>
            </wp:wrapTight>
            <wp:docPr id="23" name="Picture 23" descr="http://img2.imagesbn.com/images/103120000/103123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2.imagesbn.com/images/103120000/10312305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140" cy="918210"/>
                    </a:xfrm>
                    <a:prstGeom prst="rect">
                      <a:avLst/>
                    </a:prstGeom>
                    <a:noFill/>
                  </pic:spPr>
                </pic:pic>
              </a:graphicData>
            </a:graphic>
            <wp14:sizeRelH relativeFrom="page">
              <wp14:pctWidth>0</wp14:pctWidth>
            </wp14:sizeRelH>
            <wp14:sizeRelV relativeFrom="page">
              <wp14:pctHeight>0</wp14:pctHeight>
            </wp14:sizeRelV>
          </wp:anchor>
        </w:drawing>
      </w:r>
      <w:r w:rsidR="00094623" w:rsidRPr="00F36852">
        <w:rPr>
          <w:rFonts w:ascii="Tahoma" w:hAnsi="Tahoma" w:cs="Tahoma"/>
          <w:sz w:val="18"/>
          <w:szCs w:val="18"/>
        </w:rPr>
        <w:t>“</w:t>
      </w:r>
      <w:r w:rsidR="00094623">
        <w:rPr>
          <w:rFonts w:ascii="Tahoma" w:hAnsi="Tahoma" w:cs="Tahoma"/>
          <w:sz w:val="18"/>
          <w:szCs w:val="18"/>
        </w:rPr>
        <w:t xml:space="preserve">… </w:t>
      </w:r>
      <w:proofErr w:type="spellStart"/>
      <w:r w:rsidR="00094623" w:rsidRPr="00F36852">
        <w:rPr>
          <w:rFonts w:ascii="Tahoma" w:hAnsi="Tahoma" w:cs="Tahoma"/>
          <w:sz w:val="18"/>
          <w:szCs w:val="18"/>
        </w:rPr>
        <w:t>Abeel</w:t>
      </w:r>
      <w:proofErr w:type="spellEnd"/>
      <w:r w:rsidR="00094623" w:rsidRPr="00F36852">
        <w:rPr>
          <w:rFonts w:ascii="Tahoma" w:hAnsi="Tahoma" w:cs="Tahoma"/>
          <w:sz w:val="18"/>
          <w:szCs w:val="18"/>
        </w:rPr>
        <w:t xml:space="preserve"> recounts her life, from kindergarten through college, with a learning disability </w:t>
      </w:r>
      <w:r w:rsidR="00094623">
        <w:rPr>
          <w:rFonts w:ascii="Tahoma" w:hAnsi="Tahoma" w:cs="Tahoma"/>
          <w:sz w:val="18"/>
          <w:szCs w:val="18"/>
        </w:rPr>
        <w:t>..</w:t>
      </w:r>
      <w:r w:rsidR="00094623" w:rsidRPr="00F36852">
        <w:rPr>
          <w:rFonts w:ascii="Tahoma" w:hAnsi="Tahoma" w:cs="Tahoma"/>
          <w:sz w:val="18"/>
          <w:szCs w:val="18"/>
        </w:rPr>
        <w:t xml:space="preserve">. She writes frankly about her mental and emotional struggles to cope; while she looked like a "normal" child, she was unable to tell time, count change, or remember her locker combination. Her narrative is interjected with first-person remembrances of painful incidents that left a vivid imprint on her self-worth. After her disability was diagnosed, halfway through her story when she was in seventh grade, the school system provided both special and gifted classes that helped her. But still aching over missed social opportunities and suffering from panic attacks, she turned to writing, which became her life preserver...” --- </w:t>
      </w:r>
      <w:hyperlink r:id="rId22" w:history="1">
        <w:r w:rsidR="00094623" w:rsidRPr="00F36852">
          <w:rPr>
            <w:rStyle w:val="Hyperlink"/>
            <w:rFonts w:ascii="Tahoma" w:hAnsi="Tahoma" w:cs="Tahoma"/>
            <w:sz w:val="18"/>
            <w:szCs w:val="18"/>
          </w:rPr>
          <w:t>www.amazon.com</w:t>
        </w:r>
      </w:hyperlink>
      <w:r w:rsidR="00094623" w:rsidRPr="00F36852">
        <w:rPr>
          <w:rFonts w:ascii="Tahoma" w:hAnsi="Tahoma" w:cs="Tahoma"/>
          <w:sz w:val="18"/>
          <w:szCs w:val="18"/>
        </w:rPr>
        <w:t xml:space="preserve"> (</w:t>
      </w:r>
      <w:r w:rsidR="00094623" w:rsidRPr="00F36852">
        <w:rPr>
          <w:rFonts w:ascii="Tahoma" w:hAnsi="Tahoma" w:cs="Tahoma"/>
          <w:iCs/>
          <w:sz w:val="18"/>
          <w:szCs w:val="18"/>
        </w:rPr>
        <w:t>Julie Cummins</w:t>
      </w:r>
      <w:r w:rsidR="00094623" w:rsidRPr="00F36852">
        <w:rPr>
          <w:rFonts w:ascii="Tahoma" w:hAnsi="Tahoma" w:cs="Tahoma"/>
          <w:sz w:val="18"/>
          <w:szCs w:val="18"/>
        </w:rPr>
        <w:t xml:space="preserve">, </w:t>
      </w:r>
      <w:r w:rsidR="00094623" w:rsidRPr="00F36852">
        <w:rPr>
          <w:rFonts w:ascii="Tahoma" w:hAnsi="Tahoma" w:cs="Tahoma"/>
          <w:iCs/>
          <w:sz w:val="18"/>
          <w:szCs w:val="18"/>
        </w:rPr>
        <w:t>American Library Association)</w:t>
      </w:r>
    </w:p>
    <w:p w14:paraId="5166F095" w14:textId="77777777" w:rsidR="00B000F1" w:rsidRDefault="00B000F1" w:rsidP="00094623">
      <w:pPr>
        <w:shd w:val="clear" w:color="auto" w:fill="FFFFFF"/>
        <w:rPr>
          <w:rFonts w:ascii="Tahoma" w:hAnsi="Tahoma" w:cs="Tahoma"/>
          <w:b/>
          <w:sz w:val="22"/>
        </w:rPr>
      </w:pPr>
    </w:p>
    <w:p w14:paraId="75285858" w14:textId="77777777" w:rsidR="00B000F1" w:rsidRDefault="00B000F1" w:rsidP="00094623">
      <w:pPr>
        <w:shd w:val="clear" w:color="auto" w:fill="FFFFFF"/>
        <w:rPr>
          <w:rFonts w:ascii="Tahoma" w:hAnsi="Tahoma" w:cs="Tahoma"/>
          <w:b/>
          <w:sz w:val="22"/>
        </w:rPr>
      </w:pPr>
    </w:p>
    <w:p w14:paraId="27D22E78" w14:textId="77777777" w:rsidR="00094623" w:rsidRPr="00365C4D" w:rsidRDefault="00094623" w:rsidP="00094623">
      <w:pPr>
        <w:shd w:val="clear" w:color="auto" w:fill="FFFFFF"/>
        <w:jc w:val="center"/>
        <w:rPr>
          <w:rFonts w:ascii="Tahoma" w:hAnsi="Tahoma" w:cs="Tahoma"/>
          <w:sz w:val="19"/>
          <w:szCs w:val="19"/>
        </w:rPr>
      </w:pPr>
      <w:r w:rsidRPr="007B475E">
        <w:rPr>
          <w:rFonts w:ascii="Tahoma" w:hAnsi="Tahoma" w:cs="Tahoma"/>
          <w:b/>
          <w:sz w:val="22"/>
        </w:rPr>
        <w:t>BOTH OF THE FOLLOWING BOOKS ARE REQUIRED</w:t>
      </w:r>
    </w:p>
    <w:p w14:paraId="454D66DE" w14:textId="77777777" w:rsidR="00094623" w:rsidRDefault="00094623">
      <w:pPr>
        <w:rPr>
          <w:rFonts w:ascii="Tahoma" w:hAnsi="Tahoma" w:cs="Tahoma"/>
          <w:sz w:val="22"/>
        </w:rPr>
      </w:pPr>
    </w:p>
    <w:p w14:paraId="4570321B" w14:textId="77777777" w:rsidR="00094623" w:rsidRPr="003D7C93" w:rsidRDefault="00094623">
      <w:pPr>
        <w:rPr>
          <w:rFonts w:ascii="Tahoma" w:hAnsi="Tahoma" w:cs="Tahoma"/>
          <w:sz w:val="22"/>
        </w:rPr>
      </w:pPr>
      <w:r w:rsidRPr="00B000F1">
        <w:rPr>
          <w:rFonts w:ascii="Tahoma" w:hAnsi="Tahoma" w:cs="Tahoma"/>
          <w:b/>
          <w:i/>
          <w:sz w:val="22"/>
        </w:rPr>
        <w:t xml:space="preserve">When My Name Was </w:t>
      </w:r>
      <w:proofErr w:type="spellStart"/>
      <w:r w:rsidRPr="00B000F1">
        <w:rPr>
          <w:rFonts w:ascii="Tahoma" w:hAnsi="Tahoma" w:cs="Tahoma"/>
          <w:b/>
          <w:i/>
          <w:sz w:val="22"/>
        </w:rPr>
        <w:t>Keoko</w:t>
      </w:r>
      <w:proofErr w:type="spellEnd"/>
      <w:r>
        <w:rPr>
          <w:rFonts w:ascii="Tahoma" w:hAnsi="Tahoma" w:cs="Tahoma"/>
          <w:sz w:val="22"/>
        </w:rPr>
        <w:t xml:space="preserve"> by </w:t>
      </w:r>
      <w:r>
        <w:rPr>
          <w:rFonts w:ascii="Tahoma" w:hAnsi="Tahoma" w:cs="Tahoma"/>
          <w:bCs/>
          <w:sz w:val="22"/>
          <w:szCs w:val="22"/>
        </w:rPr>
        <w:t>Linda Sue Park</w:t>
      </w:r>
      <w:r>
        <w:rPr>
          <w:rFonts w:ascii="Tahoma" w:hAnsi="Tahoma" w:cs="Tahoma"/>
          <w:sz w:val="22"/>
        </w:rPr>
        <w:t xml:space="preserve"> (which we will start in NOVEMBER)</w:t>
      </w:r>
      <w:r>
        <w:rPr>
          <w:rFonts w:ascii="Tahoma" w:hAnsi="Tahoma" w:cs="Tahoma"/>
          <w:bCs/>
          <w:sz w:val="22"/>
          <w:szCs w:val="22"/>
        </w:rPr>
        <w:tab/>
      </w:r>
      <w:r>
        <w:rPr>
          <w:rFonts w:ascii="Tahoma" w:hAnsi="Tahoma" w:cs="Tahoma"/>
          <w:bCs/>
          <w:sz w:val="22"/>
          <w:szCs w:val="22"/>
        </w:rPr>
        <w:tab/>
      </w:r>
    </w:p>
    <w:p w14:paraId="7C3F1F61" w14:textId="34A066B9" w:rsidR="00094623" w:rsidRDefault="00960255">
      <w:pPr>
        <w:rPr>
          <w:rFonts w:ascii="Tahoma" w:hAnsi="Tahoma" w:cs="Tahoma"/>
          <w:sz w:val="19"/>
          <w:szCs w:val="19"/>
        </w:rPr>
      </w:pPr>
      <w:r>
        <w:rPr>
          <w:noProof/>
        </w:rPr>
        <w:drawing>
          <wp:anchor distT="0" distB="0" distL="114300" distR="114300" simplePos="0" relativeHeight="251666432" behindDoc="0" locked="0" layoutInCell="1" allowOverlap="1" wp14:anchorId="706F89D6" wp14:editId="5B6B0B61">
            <wp:simplePos x="0" y="0"/>
            <wp:positionH relativeFrom="column">
              <wp:posOffset>64770</wp:posOffset>
            </wp:positionH>
            <wp:positionV relativeFrom="paragraph">
              <wp:posOffset>50800</wp:posOffset>
            </wp:positionV>
            <wp:extent cx="716915" cy="1066800"/>
            <wp:effectExtent l="0" t="0" r="6985" b="0"/>
            <wp:wrapTight wrapText="bothSides">
              <wp:wrapPolygon edited="0">
                <wp:start x="0" y="0"/>
                <wp:lineTo x="0" y="21214"/>
                <wp:lineTo x="21236" y="21214"/>
                <wp:lineTo x="2123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915" cy="1066800"/>
                    </a:xfrm>
                    <a:prstGeom prst="rect">
                      <a:avLst/>
                    </a:prstGeom>
                    <a:noFill/>
                  </pic:spPr>
                </pic:pic>
              </a:graphicData>
            </a:graphic>
            <wp14:sizeRelH relativeFrom="page">
              <wp14:pctWidth>0</wp14:pctWidth>
            </wp14:sizeRelH>
            <wp14:sizeRelV relativeFrom="page">
              <wp14:pctHeight>0</wp14:pctHeight>
            </wp14:sizeRelV>
          </wp:anchor>
        </w:drawing>
      </w:r>
      <w:r w:rsidR="00B000F1" w:rsidRPr="00B000F1">
        <w:rPr>
          <w:rFonts w:ascii="Tahoma" w:hAnsi="Tahoma" w:cs="Tahoma"/>
          <w:sz w:val="19"/>
          <w:szCs w:val="19"/>
        </w:rPr>
        <w:t xml:space="preserve"> </w:t>
      </w:r>
      <w:r w:rsidR="00094623">
        <w:rPr>
          <w:rFonts w:ascii="Tahoma" w:hAnsi="Tahoma" w:cs="Tahoma"/>
          <w:sz w:val="19"/>
          <w:szCs w:val="19"/>
        </w:rPr>
        <w:t>“Sun-</w:t>
      </w:r>
      <w:proofErr w:type="spellStart"/>
      <w:r w:rsidR="00094623">
        <w:rPr>
          <w:rFonts w:ascii="Tahoma" w:hAnsi="Tahoma" w:cs="Tahoma"/>
          <w:sz w:val="19"/>
          <w:szCs w:val="19"/>
        </w:rPr>
        <w:t>hee</w:t>
      </w:r>
      <w:proofErr w:type="spellEnd"/>
      <w:r w:rsidR="00094623">
        <w:rPr>
          <w:rFonts w:ascii="Tahoma" w:hAnsi="Tahoma" w:cs="Tahoma"/>
          <w:sz w:val="19"/>
          <w:szCs w:val="19"/>
        </w:rPr>
        <w:t>; her older brother, Tae-</w:t>
      </w:r>
      <w:proofErr w:type="spellStart"/>
      <w:r w:rsidR="00094623">
        <w:rPr>
          <w:rFonts w:ascii="Tahoma" w:hAnsi="Tahoma" w:cs="Tahoma"/>
          <w:sz w:val="19"/>
          <w:szCs w:val="19"/>
        </w:rPr>
        <w:t>yul</w:t>
      </w:r>
      <w:proofErr w:type="spellEnd"/>
      <w:r w:rsidR="00094623">
        <w:rPr>
          <w:rFonts w:ascii="Tahoma" w:hAnsi="Tahoma" w:cs="Tahoma"/>
          <w:sz w:val="19"/>
          <w:szCs w:val="19"/>
        </w:rPr>
        <w:t>; and their family are proud of their Korean heritage.  But it is 1940, and they live under Japanese occupation.  All students must read and write in Japanese, and no one can fly the Korean flag.  Hardest of all is when the Japanese emperor forces all Koreans to take Japanese names.  Sun-</w:t>
      </w:r>
      <w:proofErr w:type="spellStart"/>
      <w:r w:rsidR="00094623">
        <w:rPr>
          <w:rFonts w:ascii="Tahoma" w:hAnsi="Tahoma" w:cs="Tahoma"/>
          <w:sz w:val="19"/>
          <w:szCs w:val="19"/>
        </w:rPr>
        <w:t>hee</w:t>
      </w:r>
      <w:proofErr w:type="spellEnd"/>
      <w:r w:rsidR="00094623">
        <w:rPr>
          <w:rFonts w:ascii="Tahoma" w:hAnsi="Tahoma" w:cs="Tahoma"/>
          <w:sz w:val="19"/>
          <w:szCs w:val="19"/>
        </w:rPr>
        <w:t xml:space="preserve"> and Tae-</w:t>
      </w:r>
      <w:proofErr w:type="spellStart"/>
      <w:r w:rsidR="00094623">
        <w:rPr>
          <w:rFonts w:ascii="Tahoma" w:hAnsi="Tahoma" w:cs="Tahoma"/>
          <w:sz w:val="19"/>
          <w:szCs w:val="19"/>
        </w:rPr>
        <w:t>yul</w:t>
      </w:r>
      <w:proofErr w:type="spellEnd"/>
      <w:r w:rsidR="00094623">
        <w:rPr>
          <w:rFonts w:ascii="Tahoma" w:hAnsi="Tahoma" w:cs="Tahoma"/>
          <w:sz w:val="19"/>
          <w:szCs w:val="19"/>
        </w:rPr>
        <w:t xml:space="preserve"> become </w:t>
      </w:r>
      <w:proofErr w:type="spellStart"/>
      <w:r w:rsidR="00094623">
        <w:rPr>
          <w:rFonts w:ascii="Tahoma" w:hAnsi="Tahoma" w:cs="Tahoma"/>
          <w:sz w:val="19"/>
          <w:szCs w:val="19"/>
        </w:rPr>
        <w:t>Keoko</w:t>
      </w:r>
      <w:proofErr w:type="spellEnd"/>
      <w:r w:rsidR="00094623">
        <w:rPr>
          <w:rFonts w:ascii="Tahoma" w:hAnsi="Tahoma" w:cs="Tahoma"/>
          <w:sz w:val="19"/>
          <w:szCs w:val="19"/>
        </w:rPr>
        <w:t xml:space="preserve"> and Nobuo.  During World War II, Korea is torn apart by the Japanese invaders.  Everyone must help with war preparations, but although people have Japanese names, that doesn’t mean they are willing to defend Japan.  Tae-</w:t>
      </w:r>
      <w:proofErr w:type="spellStart"/>
      <w:r w:rsidR="00094623">
        <w:rPr>
          <w:rFonts w:ascii="Tahoma" w:hAnsi="Tahoma" w:cs="Tahoma"/>
          <w:sz w:val="19"/>
          <w:szCs w:val="19"/>
        </w:rPr>
        <w:t>yul</w:t>
      </w:r>
      <w:proofErr w:type="spellEnd"/>
      <w:r w:rsidR="00094623">
        <w:rPr>
          <w:rFonts w:ascii="Tahoma" w:hAnsi="Tahoma" w:cs="Tahoma"/>
          <w:sz w:val="19"/>
          <w:szCs w:val="19"/>
        </w:rPr>
        <w:t xml:space="preserve"> is about to risk his life to help his family, while Sun-</w:t>
      </w:r>
      <w:proofErr w:type="spellStart"/>
      <w:r w:rsidR="00094623">
        <w:rPr>
          <w:rFonts w:ascii="Tahoma" w:hAnsi="Tahoma" w:cs="Tahoma"/>
          <w:sz w:val="19"/>
          <w:szCs w:val="19"/>
        </w:rPr>
        <w:t>hee</w:t>
      </w:r>
      <w:proofErr w:type="spellEnd"/>
      <w:r w:rsidR="00094623">
        <w:rPr>
          <w:rFonts w:ascii="Tahoma" w:hAnsi="Tahoma" w:cs="Tahoma"/>
          <w:sz w:val="19"/>
          <w:szCs w:val="19"/>
        </w:rPr>
        <w:t xml:space="preserve"> stays home guarding life-and-death secrets.  Who knows whether they will ever meet again?”  --- Book cover excerpt</w:t>
      </w:r>
    </w:p>
    <w:p w14:paraId="1CA3C9D2" w14:textId="77777777" w:rsidR="00094623" w:rsidRDefault="00094623">
      <w:pPr>
        <w:rPr>
          <w:rFonts w:ascii="Tahoma" w:hAnsi="Tahoma" w:cs="Tahoma"/>
          <w:sz w:val="22"/>
          <w:u w:val="single"/>
        </w:rPr>
      </w:pPr>
    </w:p>
    <w:p w14:paraId="52824140" w14:textId="77777777" w:rsidR="00094623" w:rsidRDefault="00094623">
      <w:pPr>
        <w:rPr>
          <w:rFonts w:ascii="Tahoma" w:hAnsi="Tahoma" w:cs="Tahoma"/>
          <w:sz w:val="22"/>
          <w:u w:val="single"/>
        </w:rPr>
      </w:pPr>
    </w:p>
    <w:p w14:paraId="6A0E046C" w14:textId="77777777" w:rsidR="00094623" w:rsidRPr="003D7C93" w:rsidRDefault="00094623">
      <w:pPr>
        <w:rPr>
          <w:rFonts w:ascii="Tahoma" w:hAnsi="Tahoma" w:cs="Tahoma"/>
          <w:sz w:val="22"/>
        </w:rPr>
      </w:pPr>
      <w:r w:rsidRPr="00B000F1">
        <w:rPr>
          <w:rFonts w:ascii="Tahoma" w:hAnsi="Tahoma" w:cs="Tahoma"/>
          <w:b/>
          <w:i/>
          <w:sz w:val="22"/>
        </w:rPr>
        <w:t>The Book Thief</w:t>
      </w:r>
      <w:r>
        <w:rPr>
          <w:rFonts w:ascii="Tahoma" w:hAnsi="Tahoma" w:cs="Tahoma"/>
          <w:sz w:val="22"/>
        </w:rPr>
        <w:t xml:space="preserve"> by Markus </w:t>
      </w:r>
      <w:proofErr w:type="spellStart"/>
      <w:r>
        <w:rPr>
          <w:rFonts w:ascii="Tahoma" w:hAnsi="Tahoma" w:cs="Tahoma"/>
          <w:sz w:val="22"/>
        </w:rPr>
        <w:t>Zusak</w:t>
      </w:r>
      <w:proofErr w:type="spellEnd"/>
      <w:r>
        <w:rPr>
          <w:rFonts w:ascii="Tahoma" w:hAnsi="Tahoma" w:cs="Tahoma"/>
          <w:sz w:val="22"/>
        </w:rPr>
        <w:t xml:space="preserve"> (which we will start in JANUARY)</w:t>
      </w:r>
      <w:r>
        <w:rPr>
          <w:rFonts w:ascii="Tahoma" w:hAnsi="Tahoma" w:cs="Tahoma"/>
          <w:bCs/>
          <w:sz w:val="22"/>
          <w:szCs w:val="22"/>
        </w:rPr>
        <w:tab/>
      </w:r>
      <w:r>
        <w:rPr>
          <w:rFonts w:ascii="Tahoma" w:hAnsi="Tahoma" w:cs="Tahoma"/>
          <w:bCs/>
          <w:sz w:val="22"/>
          <w:szCs w:val="22"/>
        </w:rPr>
        <w:tab/>
      </w:r>
    </w:p>
    <w:p w14:paraId="36CC8AB6" w14:textId="0194B950" w:rsidR="00094623" w:rsidRDefault="00960255">
      <w:pPr>
        <w:rPr>
          <w:rFonts w:ascii="Tahoma" w:hAnsi="Tahoma" w:cs="Tahoma"/>
          <w:sz w:val="19"/>
          <w:szCs w:val="19"/>
        </w:rPr>
      </w:pPr>
      <w:r>
        <w:rPr>
          <w:rFonts w:ascii="Tahoma" w:hAnsi="Tahoma" w:cs="Tahoma"/>
          <w:noProof/>
          <w:sz w:val="19"/>
          <w:szCs w:val="19"/>
          <w:u w:val="single"/>
        </w:rPr>
        <w:drawing>
          <wp:anchor distT="0" distB="0" distL="114300" distR="114300" simplePos="0" relativeHeight="251657216" behindDoc="0" locked="0" layoutInCell="1" allowOverlap="1" wp14:anchorId="0207DB38" wp14:editId="5CC80C82">
            <wp:simplePos x="0" y="0"/>
            <wp:positionH relativeFrom="column">
              <wp:posOffset>13335</wp:posOffset>
            </wp:positionH>
            <wp:positionV relativeFrom="paragraph">
              <wp:posOffset>49530</wp:posOffset>
            </wp:positionV>
            <wp:extent cx="843915" cy="1266190"/>
            <wp:effectExtent l="0" t="0" r="0" b="0"/>
            <wp:wrapTight wrapText="bothSides">
              <wp:wrapPolygon edited="0">
                <wp:start x="0" y="0"/>
                <wp:lineTo x="0" y="21123"/>
                <wp:lineTo x="20966" y="21123"/>
                <wp:lineTo x="20966" y="0"/>
                <wp:lineTo x="0" y="0"/>
              </wp:wrapPolygon>
            </wp:wrapTight>
            <wp:docPr id="10" name="Picture 10" descr="book-th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thief-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3915" cy="1266190"/>
                    </a:xfrm>
                    <a:prstGeom prst="rect">
                      <a:avLst/>
                    </a:prstGeom>
                    <a:noFill/>
                  </pic:spPr>
                </pic:pic>
              </a:graphicData>
            </a:graphic>
            <wp14:sizeRelH relativeFrom="page">
              <wp14:pctWidth>0</wp14:pctWidth>
            </wp14:sizeRelH>
            <wp14:sizeRelV relativeFrom="page">
              <wp14:pctHeight>0</wp14:pctHeight>
            </wp14:sizeRelV>
          </wp:anchor>
        </w:drawing>
      </w:r>
      <w:r w:rsidR="00094623">
        <w:rPr>
          <w:rFonts w:ascii="Tahoma" w:hAnsi="Tahoma" w:cs="Tahoma"/>
          <w:sz w:val="19"/>
          <w:szCs w:val="19"/>
        </w:rPr>
        <w:t xml:space="preserve">“It is 1939.  The country is holding its breath.  Death has never been busier, and will become busier still.  By her brother’s, graveside, </w:t>
      </w:r>
      <w:proofErr w:type="spellStart"/>
      <w:r w:rsidR="00094623">
        <w:rPr>
          <w:rFonts w:ascii="Tahoma" w:hAnsi="Tahoma" w:cs="Tahoma"/>
          <w:sz w:val="19"/>
          <w:szCs w:val="19"/>
        </w:rPr>
        <w:t>Liesel</w:t>
      </w:r>
      <w:proofErr w:type="spellEnd"/>
      <w:r w:rsidR="00094623">
        <w:rPr>
          <w:rFonts w:ascii="Tahoma" w:hAnsi="Tahoma" w:cs="Tahoma"/>
          <w:sz w:val="19"/>
          <w:szCs w:val="19"/>
        </w:rPr>
        <w:t xml:space="preserve"> </w:t>
      </w:r>
      <w:proofErr w:type="spellStart"/>
      <w:r w:rsidR="00094623">
        <w:rPr>
          <w:rFonts w:ascii="Tahoma" w:hAnsi="Tahoma" w:cs="Tahoma"/>
          <w:sz w:val="19"/>
          <w:szCs w:val="19"/>
        </w:rPr>
        <w:t>Meminger’s</w:t>
      </w:r>
      <w:proofErr w:type="spellEnd"/>
      <w:r w:rsidR="00094623">
        <w:rPr>
          <w:rFonts w:ascii="Tahoma" w:hAnsi="Tahoma" w:cs="Tahoma"/>
          <w:sz w:val="19"/>
          <w:szCs w:val="19"/>
        </w:rPr>
        <w:t xml:space="preserve"> life is changed when she picks up a single object, partially hidden in the snow.  It is </w:t>
      </w:r>
      <w:r w:rsidR="00094623" w:rsidRPr="00B000F1">
        <w:rPr>
          <w:rFonts w:ascii="Tahoma" w:hAnsi="Tahoma" w:cs="Tahoma"/>
          <w:i/>
          <w:sz w:val="19"/>
          <w:szCs w:val="19"/>
        </w:rPr>
        <w:t>The Grave Digger’s Handbook</w:t>
      </w:r>
      <w:r w:rsidR="00094623">
        <w:rPr>
          <w:rFonts w:ascii="Tahoma" w:hAnsi="Tahoma" w:cs="Tahoma"/>
          <w:i/>
          <w:sz w:val="19"/>
          <w:szCs w:val="19"/>
        </w:rPr>
        <w:t xml:space="preserve">, </w:t>
      </w:r>
      <w:r w:rsidR="00094623">
        <w:rPr>
          <w:rFonts w:ascii="Tahoma" w:hAnsi="Tahoma" w:cs="Tahoma"/>
          <w:sz w:val="19"/>
          <w:szCs w:val="19"/>
        </w:rPr>
        <w:t xml:space="preserve">left there by accident, and it is her first act of book thievery.  So begins a love affair with books and words, as </w:t>
      </w:r>
      <w:proofErr w:type="spellStart"/>
      <w:r w:rsidR="00094623">
        <w:rPr>
          <w:rFonts w:ascii="Tahoma" w:hAnsi="Tahoma" w:cs="Tahoma"/>
          <w:sz w:val="19"/>
          <w:szCs w:val="19"/>
        </w:rPr>
        <w:t>Liesel</w:t>
      </w:r>
      <w:proofErr w:type="spellEnd"/>
      <w:r w:rsidR="00094623">
        <w:rPr>
          <w:rFonts w:ascii="Tahoma" w:hAnsi="Tahoma" w:cs="Tahoma"/>
          <w:sz w:val="19"/>
          <w:szCs w:val="19"/>
        </w:rPr>
        <w:t xml:space="preserve">, with the help of her accordion-playing foster father, learns to read.  Soon she is stealing books from the Nazi book-burnings, the mayor’s wife’s library, wherever there are books to be found.  But these are dangerous times.  When </w:t>
      </w:r>
      <w:proofErr w:type="spellStart"/>
      <w:r w:rsidR="00094623">
        <w:rPr>
          <w:rFonts w:ascii="Tahoma" w:hAnsi="Tahoma" w:cs="Tahoma"/>
          <w:sz w:val="19"/>
          <w:szCs w:val="19"/>
        </w:rPr>
        <w:t>Liesel’s</w:t>
      </w:r>
      <w:proofErr w:type="spellEnd"/>
      <w:r w:rsidR="00094623">
        <w:rPr>
          <w:rFonts w:ascii="Tahoma" w:hAnsi="Tahoma" w:cs="Tahoma"/>
          <w:sz w:val="19"/>
          <w:szCs w:val="19"/>
        </w:rPr>
        <w:t xml:space="preserve"> foster family hides a Jew in their basement, </w:t>
      </w:r>
      <w:proofErr w:type="spellStart"/>
      <w:r w:rsidR="00094623">
        <w:rPr>
          <w:rFonts w:ascii="Tahoma" w:hAnsi="Tahoma" w:cs="Tahoma"/>
          <w:sz w:val="19"/>
          <w:szCs w:val="19"/>
        </w:rPr>
        <w:t>Liesel’s</w:t>
      </w:r>
      <w:proofErr w:type="spellEnd"/>
      <w:r w:rsidR="00094623">
        <w:rPr>
          <w:rFonts w:ascii="Tahoma" w:hAnsi="Tahoma" w:cs="Tahoma"/>
          <w:sz w:val="19"/>
          <w:szCs w:val="19"/>
        </w:rPr>
        <w:t xml:space="preserve"> world is both opened up and closed down.  In superbly crafted writing that burns with intensity, award-winning author Markus </w:t>
      </w:r>
      <w:proofErr w:type="spellStart"/>
      <w:r w:rsidR="00094623">
        <w:rPr>
          <w:rFonts w:ascii="Tahoma" w:hAnsi="Tahoma" w:cs="Tahoma"/>
          <w:sz w:val="19"/>
          <w:szCs w:val="19"/>
        </w:rPr>
        <w:t>Zusak</w:t>
      </w:r>
      <w:proofErr w:type="spellEnd"/>
      <w:r w:rsidR="00094623">
        <w:rPr>
          <w:rFonts w:ascii="Tahoma" w:hAnsi="Tahoma" w:cs="Tahoma"/>
          <w:sz w:val="19"/>
          <w:szCs w:val="19"/>
        </w:rPr>
        <w:t xml:space="preserve"> has given us one of the most enduring stories of our time.”  --- Book cover excerpt</w:t>
      </w:r>
    </w:p>
    <w:p w14:paraId="5FF23C09" w14:textId="77777777" w:rsidR="00094623" w:rsidRPr="00027976" w:rsidRDefault="00094623">
      <w:pPr>
        <w:rPr>
          <w:rFonts w:ascii="Tahoma" w:hAnsi="Tahoma" w:cs="Tahoma"/>
          <w:sz w:val="21"/>
          <w:szCs w:val="20"/>
        </w:rPr>
      </w:pPr>
    </w:p>
    <w:sectPr w:rsidR="00094623" w:rsidRPr="00027976">
      <w:endnotePr>
        <w:numFmt w:val="decimal"/>
      </w:endnotePr>
      <w:type w:val="continuous"/>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74A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BC3056"/>
    <w:multiLevelType w:val="hybridMultilevel"/>
    <w:tmpl w:val="3EBC4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A6"/>
    <w:rsid w:val="00006689"/>
    <w:rsid w:val="00094623"/>
    <w:rsid w:val="002D4317"/>
    <w:rsid w:val="003359A6"/>
    <w:rsid w:val="0059233E"/>
    <w:rsid w:val="00691D23"/>
    <w:rsid w:val="006E691D"/>
    <w:rsid w:val="007D242B"/>
    <w:rsid w:val="007D3534"/>
    <w:rsid w:val="008C7C92"/>
    <w:rsid w:val="00960255"/>
    <w:rsid w:val="00B000F1"/>
    <w:rsid w:val="00B228BF"/>
    <w:rsid w:val="00CF7017"/>
    <w:rsid w:val="00E328AA"/>
    <w:rsid w:val="00FD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676E1"/>
  <w14:defaultImageDpi w14:val="300"/>
  <w15:docId w15:val="{96A484B8-D7AD-4A64-98FA-BDF24619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Tahoma" w:hAnsi="Tahoma" w:cs="Tahoma"/>
      <w:u w:val="single"/>
    </w:rPr>
  </w:style>
  <w:style w:type="paragraph" w:styleId="Heading2">
    <w:name w:val="heading 2"/>
    <w:basedOn w:val="Normal"/>
    <w:next w:val="Normal"/>
    <w:qFormat/>
    <w:pPr>
      <w:keepNext/>
      <w:jc w:val="center"/>
      <w:outlineLvl w:val="1"/>
    </w:pPr>
    <w:rPr>
      <w:rFonts w:ascii="Tahoma" w:hAnsi="Tahoma" w:cs="Tahoma"/>
      <w:i/>
      <w:iCs/>
      <w:sz w:val="22"/>
    </w:rPr>
  </w:style>
  <w:style w:type="paragraph" w:styleId="Heading3">
    <w:name w:val="heading 3"/>
    <w:basedOn w:val="Normal"/>
    <w:next w:val="Normal"/>
    <w:qFormat/>
    <w:pPr>
      <w:keepNext/>
      <w:outlineLvl w:val="2"/>
    </w:pPr>
    <w:rPr>
      <w:rFonts w:ascii="Tahoma" w:hAnsi="Tahoma" w:cs="Tahom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ahoma" w:hAnsi="Tahoma" w:cs="Tahoma"/>
      <w:color w:val="000000"/>
      <w:sz w:val="20"/>
      <w:szCs w:val="20"/>
    </w:rPr>
  </w:style>
  <w:style w:type="paragraph" w:styleId="BodyText2">
    <w:name w:val="Body Text 2"/>
    <w:basedOn w:val="Normal"/>
    <w:rPr>
      <w:rFonts w:ascii="Tahoma" w:hAnsi="Tahoma" w:cs="Tahoma"/>
      <w:sz w:val="20"/>
      <w:lang w:val="en"/>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nhideWhenUsed/>
    <w:pPr>
      <w:widowControl/>
      <w:autoSpaceDE/>
      <w:autoSpaceDN/>
      <w:adjustRightInd/>
      <w:spacing w:before="100" w:beforeAutospacing="1" w:after="100" w:afterAutospacing="1"/>
    </w:pPr>
  </w:style>
  <w:style w:type="character" w:styleId="Strong">
    <w:name w:val="Strong"/>
    <w:basedOn w:val="DefaultParagraphFont"/>
    <w:qFormat/>
    <w:rPr>
      <w:b/>
      <w:bCs/>
    </w:rPr>
  </w:style>
  <w:style w:type="paragraph" w:customStyle="1" w:styleId="bodytext0">
    <w:name w:val="bodytext"/>
    <w:basedOn w:val="Normal"/>
    <w:pPr>
      <w:widowControl/>
      <w:autoSpaceDE/>
      <w:autoSpaceDN/>
      <w:adjustRightInd/>
      <w:spacing w:before="100" w:beforeAutospacing="1" w:after="100" w:afterAutospacing="1" w:line="336" w:lineRule="auto"/>
    </w:pPr>
    <w:rPr>
      <w:rFonts w:ascii="Verdana" w:hAnsi="Verdana"/>
      <w:color w:val="666666"/>
      <w:sz w:val="18"/>
      <w:szCs w:val="18"/>
    </w:rPr>
  </w:style>
  <w:style w:type="character" w:styleId="FollowedHyperlink">
    <w:name w:val="FollowedHyperlink"/>
    <w:basedOn w:val="DefaultParagraphFont"/>
    <w:rPr>
      <w:color w:val="800080"/>
      <w:u w:val="single"/>
    </w:rPr>
  </w:style>
  <w:style w:type="character" w:customStyle="1" w:styleId="apple-converted-space">
    <w:name w:val="apple-converted-space"/>
    <w:rsid w:val="00B0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 TargetMode="External"/><Relationship Id="rId13" Type="http://schemas.openxmlformats.org/officeDocument/2006/relationships/image" Target="media/image4.jpeg"/><Relationship Id="rId18" Type="http://schemas.openxmlformats.org/officeDocument/2006/relationships/hyperlink" Target="http://www.barnesandnobl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barnesandnoble.com"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rnesandnoble.com" TargetMode="External"/><Relationship Id="rId20" Type="http://schemas.openxmlformats.org/officeDocument/2006/relationships/hyperlink" Target="http://www.barnesandnoble.com" TargetMode="External"/><Relationship Id="rId1" Type="http://schemas.openxmlformats.org/officeDocument/2006/relationships/numbering" Target="numbering.xml"/><Relationship Id="rId6" Type="http://schemas.openxmlformats.org/officeDocument/2006/relationships/hyperlink" Target="http://www.barnesandnoble.com" TargetMode="Externa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hyperlink" Target="http://www.amazon.com" TargetMode="External"/><Relationship Id="rId15" Type="http://schemas.openxmlformats.org/officeDocument/2006/relationships/image" Target="media/image5.jpeg"/><Relationship Id="rId23" Type="http://schemas.openxmlformats.org/officeDocument/2006/relationships/image" Target="media/image9.png"/><Relationship Id="rId10" Type="http://schemas.openxmlformats.org/officeDocument/2006/relationships/hyperlink" Target="http://www.barnesandnoble.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arnesandnoble.com" TargetMode="External"/><Relationship Id="rId22" Type="http://schemas.openxmlformats.org/officeDocument/2006/relationships/hyperlink" Target="http://www.barnesandno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1600</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6th Grade English:  World Literature</vt:lpstr>
    </vt:vector>
  </TitlesOfParts>
  <Company>Austin Independent School District</Company>
  <LinksUpToDate>false</LinksUpToDate>
  <CharactersWithSpaces>10160</CharactersWithSpaces>
  <SharedDoc>false</SharedDoc>
  <HLinks>
    <vt:vector size="72" baseType="variant">
      <vt:variant>
        <vt:i4>3538981</vt:i4>
      </vt:variant>
      <vt:variant>
        <vt:i4>24</vt:i4>
      </vt:variant>
      <vt:variant>
        <vt:i4>0</vt:i4>
      </vt:variant>
      <vt:variant>
        <vt:i4>5</vt:i4>
      </vt:variant>
      <vt:variant>
        <vt:lpwstr>http://www.barnesandnoble.com/</vt:lpwstr>
      </vt:variant>
      <vt:variant>
        <vt:lpwstr/>
      </vt:variant>
      <vt:variant>
        <vt:i4>3538981</vt:i4>
      </vt:variant>
      <vt:variant>
        <vt:i4>21</vt:i4>
      </vt:variant>
      <vt:variant>
        <vt:i4>0</vt:i4>
      </vt:variant>
      <vt:variant>
        <vt:i4>5</vt:i4>
      </vt:variant>
      <vt:variant>
        <vt:lpwstr>http://www.barnesandnoble.com/</vt:lpwstr>
      </vt:variant>
      <vt:variant>
        <vt:lpwstr/>
      </vt:variant>
      <vt:variant>
        <vt:i4>3538981</vt:i4>
      </vt:variant>
      <vt:variant>
        <vt:i4>18</vt:i4>
      </vt:variant>
      <vt:variant>
        <vt:i4>0</vt:i4>
      </vt:variant>
      <vt:variant>
        <vt:i4>5</vt:i4>
      </vt:variant>
      <vt:variant>
        <vt:lpwstr>http://www.barnesandnoble.com/</vt:lpwstr>
      </vt:variant>
      <vt:variant>
        <vt:lpwstr/>
      </vt:variant>
      <vt:variant>
        <vt:i4>3538981</vt:i4>
      </vt:variant>
      <vt:variant>
        <vt:i4>15</vt:i4>
      </vt:variant>
      <vt:variant>
        <vt:i4>0</vt:i4>
      </vt:variant>
      <vt:variant>
        <vt:i4>5</vt:i4>
      </vt:variant>
      <vt:variant>
        <vt:lpwstr>http://www.barnesandnoble.com/</vt:lpwstr>
      </vt:variant>
      <vt:variant>
        <vt:lpwstr/>
      </vt:variant>
      <vt:variant>
        <vt:i4>3538981</vt:i4>
      </vt:variant>
      <vt:variant>
        <vt:i4>12</vt:i4>
      </vt:variant>
      <vt:variant>
        <vt:i4>0</vt:i4>
      </vt:variant>
      <vt:variant>
        <vt:i4>5</vt:i4>
      </vt:variant>
      <vt:variant>
        <vt:lpwstr>http://www.barnesandnoble.com/</vt:lpwstr>
      </vt:variant>
      <vt:variant>
        <vt:lpwstr/>
      </vt:variant>
      <vt:variant>
        <vt:i4>3538981</vt:i4>
      </vt:variant>
      <vt:variant>
        <vt:i4>9</vt:i4>
      </vt:variant>
      <vt:variant>
        <vt:i4>0</vt:i4>
      </vt:variant>
      <vt:variant>
        <vt:i4>5</vt:i4>
      </vt:variant>
      <vt:variant>
        <vt:lpwstr>http://www.barnesandnoble.com/</vt:lpwstr>
      </vt:variant>
      <vt:variant>
        <vt:lpwstr/>
      </vt:variant>
      <vt:variant>
        <vt:i4>3538981</vt:i4>
      </vt:variant>
      <vt:variant>
        <vt:i4>6</vt:i4>
      </vt:variant>
      <vt:variant>
        <vt:i4>0</vt:i4>
      </vt:variant>
      <vt:variant>
        <vt:i4>5</vt:i4>
      </vt:variant>
      <vt:variant>
        <vt:lpwstr>http://www.barnesandnoble.com/</vt:lpwstr>
      </vt:variant>
      <vt:variant>
        <vt:lpwstr/>
      </vt:variant>
      <vt:variant>
        <vt:i4>3538981</vt:i4>
      </vt:variant>
      <vt:variant>
        <vt:i4>3</vt:i4>
      </vt:variant>
      <vt:variant>
        <vt:i4>0</vt:i4>
      </vt:variant>
      <vt:variant>
        <vt:i4>5</vt:i4>
      </vt:variant>
      <vt:variant>
        <vt:lpwstr>http://www.barnesandnoble.com/</vt:lpwstr>
      </vt:variant>
      <vt:variant>
        <vt:lpwstr/>
      </vt:variant>
      <vt:variant>
        <vt:i4>2752551</vt:i4>
      </vt:variant>
      <vt:variant>
        <vt:i4>0</vt:i4>
      </vt:variant>
      <vt:variant>
        <vt:i4>0</vt:i4>
      </vt:variant>
      <vt:variant>
        <vt:i4>5</vt:i4>
      </vt:variant>
      <vt:variant>
        <vt:lpwstr>http://www.amazon.com/</vt:lpwstr>
      </vt:variant>
      <vt:variant>
        <vt:lpwstr/>
      </vt:variant>
      <vt:variant>
        <vt:i4>4915274</vt:i4>
      </vt:variant>
      <vt:variant>
        <vt:i4>-1</vt:i4>
      </vt:variant>
      <vt:variant>
        <vt:i4>1044</vt:i4>
      </vt:variant>
      <vt:variant>
        <vt:i4>1</vt:i4>
      </vt:variant>
      <vt:variant>
        <vt:lpwstr>https://encrypted-tbn0.google.com/images?q=tbn:ANd9GcQNrAWJOiZtHY4vfGSAmCx6p6IS1sLUm1syRJFlOmOuHO0PGrjmpg</vt:lpwstr>
      </vt:variant>
      <vt:variant>
        <vt:lpwstr/>
      </vt:variant>
      <vt:variant>
        <vt:i4>7012412</vt:i4>
      </vt:variant>
      <vt:variant>
        <vt:i4>-1</vt:i4>
      </vt:variant>
      <vt:variant>
        <vt:i4>1045</vt:i4>
      </vt:variant>
      <vt:variant>
        <vt:i4>1</vt:i4>
      </vt:variant>
      <vt:variant>
        <vt:lpwstr>http://www.absolutemichigan.com/dig/wp-content/uploads/2008/12/knucklehead.jpg</vt:lpwstr>
      </vt:variant>
      <vt:variant>
        <vt:lpwstr/>
      </vt:variant>
      <vt:variant>
        <vt:i4>2555939</vt:i4>
      </vt:variant>
      <vt:variant>
        <vt:i4>-1</vt:i4>
      </vt:variant>
      <vt:variant>
        <vt:i4>1047</vt:i4>
      </vt:variant>
      <vt:variant>
        <vt:i4>1</vt:i4>
      </vt:variant>
      <vt:variant>
        <vt:lpwstr>http://img2.imagesbn.com/images/103120000/103123057.jpg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English:  World Literature</dc:title>
  <dc:subject/>
  <dc:creator>jodom</dc:creator>
  <cp:keywords/>
  <cp:lastModifiedBy>Cindy Stewart</cp:lastModifiedBy>
  <cp:revision>4</cp:revision>
  <cp:lastPrinted>2014-09-02T14:06:00Z</cp:lastPrinted>
  <dcterms:created xsi:type="dcterms:W3CDTF">2014-09-02T14:40:00Z</dcterms:created>
  <dcterms:modified xsi:type="dcterms:W3CDTF">2014-09-03T21:53:00Z</dcterms:modified>
</cp:coreProperties>
</file>